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vertAnchor="text" w:horzAnchor="margin" w:tblpXSpec="center" w:tblpY="-380"/>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37"/>
        <w:gridCol w:w="851"/>
        <w:gridCol w:w="1417"/>
        <w:gridCol w:w="1418"/>
      </w:tblGrid>
      <w:tr w:rsidR="00CF7F73" w:rsidRPr="00987214" w:rsidTr="009F1195">
        <w:trPr>
          <w:trHeight w:val="135"/>
        </w:trPr>
        <w:tc>
          <w:tcPr>
            <w:tcW w:w="10632" w:type="dxa"/>
            <w:gridSpan w:val="5"/>
            <w:shd w:val="clear" w:color="auto" w:fill="auto"/>
          </w:tcPr>
          <w:p w:rsidR="00190DBB" w:rsidRPr="008E162F" w:rsidRDefault="00190DBB" w:rsidP="00190DBB">
            <w:pPr>
              <w:spacing w:line="360" w:lineRule="auto"/>
              <w:jc w:val="center"/>
              <w:rPr>
                <w:rFonts w:ascii="Times New Roman" w:eastAsia="Times New Roman" w:hAnsi="Times New Roman"/>
                <w:b/>
                <w:sz w:val="40"/>
                <w:szCs w:val="40"/>
              </w:rPr>
            </w:pPr>
            <w:r>
              <w:rPr>
                <w:rFonts w:ascii="Times New Roman" w:eastAsia="Times New Roman" w:hAnsi="Times New Roman"/>
                <w:b/>
                <w:sz w:val="40"/>
                <w:szCs w:val="40"/>
              </w:rPr>
              <w:t>2025 Yılı Kurumlarla Y</w:t>
            </w:r>
            <w:r w:rsidR="00CF7F73" w:rsidRPr="008E162F">
              <w:rPr>
                <w:rFonts w:ascii="Times New Roman" w:eastAsia="Times New Roman" w:hAnsi="Times New Roman"/>
                <w:b/>
                <w:sz w:val="40"/>
                <w:szCs w:val="40"/>
              </w:rPr>
              <w:t>apılan Protokoller</w:t>
            </w:r>
          </w:p>
        </w:tc>
      </w:tr>
      <w:tr w:rsidR="00CF7F73" w:rsidRPr="00987214" w:rsidTr="009F1195">
        <w:trPr>
          <w:trHeight w:val="868"/>
        </w:trPr>
        <w:tc>
          <w:tcPr>
            <w:tcW w:w="709" w:type="dxa"/>
            <w:shd w:val="clear" w:color="auto" w:fill="auto"/>
            <w:vAlign w:val="center"/>
          </w:tcPr>
          <w:p w:rsidR="00CF7F73" w:rsidRPr="00827972" w:rsidRDefault="00CF7F73" w:rsidP="009F1195">
            <w:pPr>
              <w:spacing w:line="360" w:lineRule="auto"/>
              <w:jc w:val="center"/>
              <w:rPr>
                <w:rFonts w:ascii="Times New Roman" w:eastAsia="Times New Roman" w:hAnsi="Times New Roman"/>
                <w:b/>
                <w:sz w:val="20"/>
                <w:szCs w:val="20"/>
              </w:rPr>
            </w:pPr>
            <w:r w:rsidRPr="00827972">
              <w:rPr>
                <w:rFonts w:ascii="Times New Roman" w:eastAsia="Times New Roman" w:hAnsi="Times New Roman"/>
                <w:b/>
                <w:sz w:val="20"/>
                <w:szCs w:val="20"/>
              </w:rPr>
              <w:t>Sayı</w:t>
            </w:r>
          </w:p>
        </w:tc>
        <w:tc>
          <w:tcPr>
            <w:tcW w:w="6237" w:type="dxa"/>
            <w:shd w:val="clear" w:color="auto" w:fill="auto"/>
            <w:vAlign w:val="center"/>
          </w:tcPr>
          <w:p w:rsidR="00CF7F73" w:rsidRPr="00827972" w:rsidRDefault="00CF7F73" w:rsidP="009F1195">
            <w:pPr>
              <w:spacing w:line="360" w:lineRule="auto"/>
              <w:jc w:val="center"/>
              <w:rPr>
                <w:rFonts w:ascii="Times New Roman" w:eastAsia="Times New Roman" w:hAnsi="Times New Roman"/>
                <w:b/>
                <w:sz w:val="20"/>
                <w:szCs w:val="20"/>
              </w:rPr>
            </w:pPr>
            <w:r w:rsidRPr="00827972">
              <w:rPr>
                <w:rFonts w:ascii="Times New Roman" w:eastAsia="Times New Roman" w:hAnsi="Times New Roman"/>
                <w:b/>
                <w:sz w:val="20"/>
                <w:szCs w:val="20"/>
              </w:rPr>
              <w:t>Sözleşme/Protokol adı</w:t>
            </w:r>
          </w:p>
        </w:tc>
        <w:tc>
          <w:tcPr>
            <w:tcW w:w="851" w:type="dxa"/>
            <w:shd w:val="clear" w:color="auto" w:fill="auto"/>
            <w:vAlign w:val="center"/>
          </w:tcPr>
          <w:p w:rsidR="00CF7F73" w:rsidRPr="00827972" w:rsidRDefault="00CF7F73" w:rsidP="009F1195">
            <w:pPr>
              <w:spacing w:line="360" w:lineRule="auto"/>
              <w:jc w:val="center"/>
              <w:rPr>
                <w:rFonts w:ascii="Times New Roman" w:eastAsia="Times New Roman" w:hAnsi="Times New Roman"/>
                <w:b/>
                <w:sz w:val="20"/>
                <w:szCs w:val="20"/>
              </w:rPr>
            </w:pPr>
            <w:r w:rsidRPr="00827972">
              <w:rPr>
                <w:rFonts w:ascii="Times New Roman" w:eastAsia="Times New Roman" w:hAnsi="Times New Roman"/>
                <w:b/>
                <w:sz w:val="20"/>
                <w:szCs w:val="20"/>
              </w:rPr>
              <w:t>Süresi</w:t>
            </w:r>
          </w:p>
        </w:tc>
        <w:tc>
          <w:tcPr>
            <w:tcW w:w="1417" w:type="dxa"/>
            <w:shd w:val="clear" w:color="auto" w:fill="auto"/>
            <w:vAlign w:val="center"/>
          </w:tcPr>
          <w:p w:rsidR="00CF7F73" w:rsidRPr="00827972" w:rsidRDefault="00CF7F73" w:rsidP="009F1195">
            <w:pPr>
              <w:spacing w:line="360" w:lineRule="auto"/>
              <w:jc w:val="center"/>
              <w:rPr>
                <w:rFonts w:ascii="Times New Roman" w:eastAsia="Times New Roman" w:hAnsi="Times New Roman"/>
                <w:b/>
                <w:sz w:val="20"/>
                <w:szCs w:val="20"/>
              </w:rPr>
            </w:pPr>
            <w:r w:rsidRPr="00827972">
              <w:rPr>
                <w:rFonts w:ascii="Times New Roman" w:eastAsia="Times New Roman" w:hAnsi="Times New Roman"/>
                <w:b/>
                <w:sz w:val="20"/>
                <w:szCs w:val="20"/>
              </w:rPr>
              <w:t>Başlangıç tarihi</w:t>
            </w:r>
          </w:p>
        </w:tc>
        <w:tc>
          <w:tcPr>
            <w:tcW w:w="1418" w:type="dxa"/>
            <w:shd w:val="clear" w:color="auto" w:fill="auto"/>
            <w:vAlign w:val="center"/>
          </w:tcPr>
          <w:p w:rsidR="00CF7F73" w:rsidRPr="00827972" w:rsidRDefault="00CF7F73" w:rsidP="00190DBB">
            <w:pPr>
              <w:spacing w:line="360" w:lineRule="auto"/>
              <w:jc w:val="center"/>
              <w:rPr>
                <w:rFonts w:ascii="Times New Roman" w:eastAsia="Times New Roman" w:hAnsi="Times New Roman"/>
                <w:b/>
                <w:sz w:val="20"/>
                <w:szCs w:val="20"/>
              </w:rPr>
            </w:pPr>
            <w:r w:rsidRPr="00827972">
              <w:rPr>
                <w:rFonts w:ascii="Times New Roman" w:eastAsia="Times New Roman" w:hAnsi="Times New Roman"/>
                <w:b/>
                <w:sz w:val="20"/>
                <w:szCs w:val="20"/>
              </w:rPr>
              <w:t>Bitiş tarihi</w:t>
            </w:r>
          </w:p>
        </w:tc>
      </w:tr>
      <w:tr w:rsidR="00CF7F73" w:rsidRPr="008C176C" w:rsidTr="008E162F">
        <w:trPr>
          <w:trHeight w:val="1370"/>
        </w:trPr>
        <w:tc>
          <w:tcPr>
            <w:tcW w:w="709" w:type="dxa"/>
            <w:shd w:val="clear" w:color="auto" w:fill="auto"/>
            <w:vAlign w:val="center"/>
          </w:tcPr>
          <w:p w:rsidR="00CF7F73" w:rsidRPr="008C176C" w:rsidRDefault="00CF7F73" w:rsidP="009F1195">
            <w:pPr>
              <w:spacing w:line="360" w:lineRule="auto"/>
              <w:rPr>
                <w:rFonts w:ascii="Times New Roman" w:eastAsia="Times New Roman" w:hAnsi="Times New Roman"/>
                <w:sz w:val="24"/>
                <w:szCs w:val="24"/>
              </w:rPr>
            </w:pPr>
            <w:r>
              <w:rPr>
                <w:rFonts w:ascii="Times New Roman" w:eastAsia="Times New Roman" w:hAnsi="Times New Roman"/>
                <w:sz w:val="24"/>
                <w:szCs w:val="24"/>
              </w:rPr>
              <w:t>1</w:t>
            </w:r>
          </w:p>
        </w:tc>
        <w:tc>
          <w:tcPr>
            <w:tcW w:w="6237" w:type="dxa"/>
            <w:shd w:val="clear" w:color="auto" w:fill="auto"/>
            <w:vAlign w:val="center"/>
          </w:tcPr>
          <w:p w:rsidR="00CF7F73" w:rsidRPr="008E162F" w:rsidRDefault="008E162F" w:rsidP="008E162F">
            <w:pPr>
              <w:rPr>
                <w:rFonts w:ascii="Times New Roman" w:hAnsi="Times New Roman"/>
                <w:sz w:val="24"/>
                <w:szCs w:val="24"/>
              </w:rPr>
            </w:pPr>
            <w:r w:rsidRPr="008E162F">
              <w:rPr>
                <w:rFonts w:ascii="Times New Roman" w:hAnsi="Times New Roman"/>
                <w:sz w:val="24"/>
                <w:szCs w:val="24"/>
              </w:rPr>
              <w:t>Gaziantep Üniversitesi Sağlık Bilimleri Fakültesi Gaziantep İl Sağlık Müdürlüğü arasında Eğitim ve Araştırma İşbirliği Protokolü</w:t>
            </w:r>
          </w:p>
        </w:tc>
        <w:tc>
          <w:tcPr>
            <w:tcW w:w="851" w:type="dxa"/>
            <w:shd w:val="clear" w:color="auto" w:fill="auto"/>
            <w:vAlign w:val="center"/>
          </w:tcPr>
          <w:p w:rsidR="00CF7F73" w:rsidRPr="008E162F" w:rsidRDefault="008E162F" w:rsidP="008E162F">
            <w:pPr>
              <w:spacing w:line="360" w:lineRule="auto"/>
              <w:rPr>
                <w:rFonts w:ascii="Times New Roman" w:hAnsi="Times New Roman"/>
                <w:sz w:val="24"/>
                <w:szCs w:val="24"/>
              </w:rPr>
            </w:pPr>
            <w:r w:rsidRPr="008E162F">
              <w:rPr>
                <w:rFonts w:ascii="Times New Roman" w:hAnsi="Times New Roman"/>
                <w:sz w:val="24"/>
                <w:szCs w:val="24"/>
              </w:rPr>
              <w:t>2 yıl</w:t>
            </w:r>
          </w:p>
        </w:tc>
        <w:tc>
          <w:tcPr>
            <w:tcW w:w="1417" w:type="dxa"/>
            <w:shd w:val="clear" w:color="auto" w:fill="auto"/>
            <w:vAlign w:val="center"/>
          </w:tcPr>
          <w:p w:rsidR="00CF7F73" w:rsidRPr="008E162F" w:rsidRDefault="005C0A50" w:rsidP="008E162F">
            <w:pPr>
              <w:spacing w:line="360" w:lineRule="auto"/>
              <w:rPr>
                <w:rFonts w:ascii="Times New Roman" w:hAnsi="Times New Roman"/>
                <w:sz w:val="24"/>
                <w:szCs w:val="24"/>
              </w:rPr>
            </w:pPr>
            <w:r>
              <w:rPr>
                <w:rFonts w:ascii="Times New Roman" w:hAnsi="Times New Roman"/>
                <w:sz w:val="24"/>
                <w:szCs w:val="24"/>
              </w:rPr>
              <w:t xml:space="preserve"> </w:t>
            </w:r>
            <w:r w:rsidR="00CF7F73" w:rsidRPr="008E162F">
              <w:rPr>
                <w:rFonts w:ascii="Times New Roman" w:hAnsi="Times New Roman"/>
                <w:sz w:val="24"/>
                <w:szCs w:val="24"/>
              </w:rPr>
              <w:t>26.12.2025</w:t>
            </w:r>
          </w:p>
        </w:tc>
        <w:tc>
          <w:tcPr>
            <w:tcW w:w="1418" w:type="dxa"/>
            <w:shd w:val="clear" w:color="auto" w:fill="auto"/>
            <w:vAlign w:val="center"/>
          </w:tcPr>
          <w:p w:rsidR="00CF7F73" w:rsidRPr="008E162F" w:rsidRDefault="00190DBB" w:rsidP="008E162F">
            <w:pPr>
              <w:spacing w:line="360" w:lineRule="auto"/>
              <w:rPr>
                <w:rFonts w:ascii="Times New Roman" w:hAnsi="Times New Roman"/>
                <w:sz w:val="24"/>
                <w:szCs w:val="24"/>
              </w:rPr>
            </w:pPr>
            <w:r>
              <w:rPr>
                <w:rFonts w:ascii="Times New Roman" w:hAnsi="Times New Roman"/>
                <w:sz w:val="24"/>
                <w:szCs w:val="24"/>
              </w:rPr>
              <w:t>-</w:t>
            </w:r>
          </w:p>
        </w:tc>
      </w:tr>
      <w:tr w:rsidR="00CF7F73" w:rsidRPr="008C176C" w:rsidTr="008E162F">
        <w:trPr>
          <w:trHeight w:val="1263"/>
        </w:trPr>
        <w:tc>
          <w:tcPr>
            <w:tcW w:w="709" w:type="dxa"/>
            <w:shd w:val="clear" w:color="auto" w:fill="auto"/>
          </w:tcPr>
          <w:p w:rsidR="00CF7F73" w:rsidRPr="008C176C" w:rsidRDefault="00CF7F73" w:rsidP="009F1195">
            <w:pPr>
              <w:rPr>
                <w:rFonts w:ascii="Times New Roman" w:hAnsi="Times New Roman"/>
                <w:sz w:val="24"/>
                <w:szCs w:val="24"/>
              </w:rPr>
            </w:pPr>
            <w:r>
              <w:rPr>
                <w:rFonts w:ascii="Times New Roman" w:hAnsi="Times New Roman"/>
                <w:sz w:val="24"/>
                <w:szCs w:val="24"/>
              </w:rPr>
              <w:t>2</w:t>
            </w:r>
          </w:p>
        </w:tc>
        <w:tc>
          <w:tcPr>
            <w:tcW w:w="6237" w:type="dxa"/>
            <w:shd w:val="clear" w:color="auto" w:fill="auto"/>
          </w:tcPr>
          <w:p w:rsidR="00CF7F73" w:rsidRPr="008C176C" w:rsidRDefault="008E162F" w:rsidP="008E162F">
            <w:pPr>
              <w:rPr>
                <w:rFonts w:ascii="Times New Roman" w:hAnsi="Times New Roman"/>
                <w:sz w:val="24"/>
                <w:szCs w:val="24"/>
              </w:rPr>
            </w:pPr>
            <w:r>
              <w:rPr>
                <w:rFonts w:ascii="Times New Roman" w:hAnsi="Times New Roman"/>
                <w:sz w:val="24"/>
                <w:szCs w:val="24"/>
              </w:rPr>
              <w:t>Gaziantep Üniversitesi Sağlık Bilimleri Fakültesinde Öğretim Gören Öğrencilere İlişkin Mesleki Eğitim Uygulama Protokolü</w:t>
            </w:r>
          </w:p>
        </w:tc>
        <w:tc>
          <w:tcPr>
            <w:tcW w:w="851" w:type="dxa"/>
            <w:shd w:val="clear" w:color="auto" w:fill="auto"/>
          </w:tcPr>
          <w:p w:rsidR="008E162F" w:rsidRDefault="008E162F" w:rsidP="008E162F">
            <w:pPr>
              <w:rPr>
                <w:rFonts w:ascii="Times New Roman" w:hAnsi="Times New Roman"/>
                <w:sz w:val="24"/>
                <w:szCs w:val="24"/>
              </w:rPr>
            </w:pPr>
          </w:p>
          <w:p w:rsidR="00CF7F73" w:rsidRPr="008C176C" w:rsidRDefault="008E162F" w:rsidP="008E162F">
            <w:pPr>
              <w:rPr>
                <w:rFonts w:ascii="Times New Roman" w:hAnsi="Times New Roman"/>
                <w:sz w:val="24"/>
                <w:szCs w:val="24"/>
              </w:rPr>
            </w:pPr>
            <w:r>
              <w:rPr>
                <w:rFonts w:ascii="Times New Roman" w:hAnsi="Times New Roman"/>
                <w:sz w:val="24"/>
                <w:szCs w:val="24"/>
              </w:rPr>
              <w:t>2 yıl</w:t>
            </w:r>
          </w:p>
        </w:tc>
        <w:tc>
          <w:tcPr>
            <w:tcW w:w="1417" w:type="dxa"/>
            <w:shd w:val="clear" w:color="auto" w:fill="auto"/>
          </w:tcPr>
          <w:p w:rsidR="00CF7F73" w:rsidRPr="008E162F" w:rsidRDefault="00CF7F73" w:rsidP="008E162F">
            <w:pPr>
              <w:spacing w:line="360" w:lineRule="auto"/>
              <w:rPr>
                <w:rFonts w:ascii="Times New Roman" w:hAnsi="Times New Roman"/>
                <w:sz w:val="24"/>
                <w:szCs w:val="24"/>
              </w:rPr>
            </w:pPr>
          </w:p>
          <w:p w:rsidR="00CF7F73" w:rsidRPr="008C176C" w:rsidRDefault="005C0A50" w:rsidP="008E162F">
            <w:pPr>
              <w:spacing w:line="360" w:lineRule="auto"/>
              <w:rPr>
                <w:rFonts w:ascii="Times New Roman" w:hAnsi="Times New Roman"/>
                <w:sz w:val="24"/>
                <w:szCs w:val="24"/>
              </w:rPr>
            </w:pPr>
            <w:r>
              <w:rPr>
                <w:rFonts w:ascii="Times New Roman" w:hAnsi="Times New Roman"/>
                <w:sz w:val="24"/>
                <w:szCs w:val="24"/>
              </w:rPr>
              <w:t xml:space="preserve"> </w:t>
            </w:r>
            <w:r w:rsidR="00CF7F73" w:rsidRPr="008E162F">
              <w:rPr>
                <w:rFonts w:ascii="Times New Roman" w:hAnsi="Times New Roman"/>
                <w:sz w:val="24"/>
                <w:szCs w:val="24"/>
              </w:rPr>
              <w:t>26.12.2025</w:t>
            </w:r>
          </w:p>
        </w:tc>
        <w:tc>
          <w:tcPr>
            <w:tcW w:w="1418" w:type="dxa"/>
            <w:shd w:val="clear" w:color="auto" w:fill="auto"/>
          </w:tcPr>
          <w:p w:rsidR="00CF7F73" w:rsidRDefault="00CF7F73" w:rsidP="008E162F">
            <w:pPr>
              <w:rPr>
                <w:rFonts w:ascii="Times New Roman" w:hAnsi="Times New Roman"/>
                <w:sz w:val="24"/>
                <w:szCs w:val="24"/>
              </w:rPr>
            </w:pPr>
          </w:p>
          <w:p w:rsidR="00190DBB" w:rsidRPr="008C176C" w:rsidRDefault="00190DBB" w:rsidP="008E162F">
            <w:pPr>
              <w:rPr>
                <w:rFonts w:ascii="Times New Roman" w:hAnsi="Times New Roman"/>
                <w:sz w:val="24"/>
                <w:szCs w:val="24"/>
              </w:rPr>
            </w:pPr>
            <w:r>
              <w:rPr>
                <w:rFonts w:ascii="Times New Roman" w:hAnsi="Times New Roman"/>
                <w:sz w:val="24"/>
                <w:szCs w:val="24"/>
              </w:rPr>
              <w:t>-</w:t>
            </w:r>
          </w:p>
        </w:tc>
      </w:tr>
      <w:tr w:rsidR="00CF7F73" w:rsidRPr="008C176C" w:rsidTr="00CF7F73">
        <w:trPr>
          <w:trHeight w:val="1275"/>
        </w:trPr>
        <w:tc>
          <w:tcPr>
            <w:tcW w:w="709" w:type="dxa"/>
            <w:shd w:val="clear" w:color="auto" w:fill="auto"/>
          </w:tcPr>
          <w:p w:rsidR="00CF7F73" w:rsidRPr="008C176C" w:rsidRDefault="00CF7F73" w:rsidP="00CF7F73">
            <w:pPr>
              <w:rPr>
                <w:rFonts w:ascii="Times New Roman" w:hAnsi="Times New Roman"/>
                <w:sz w:val="24"/>
                <w:szCs w:val="24"/>
              </w:rPr>
            </w:pPr>
            <w:r>
              <w:rPr>
                <w:rFonts w:ascii="Times New Roman" w:hAnsi="Times New Roman"/>
                <w:sz w:val="24"/>
                <w:szCs w:val="24"/>
              </w:rPr>
              <w:t>3</w:t>
            </w:r>
          </w:p>
        </w:tc>
        <w:tc>
          <w:tcPr>
            <w:tcW w:w="6237"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Gaziantep Sanayi Odası ve Gaziantep Üniversitesi arasında Ek Teknoloji Geliştirme Bölgesi (Teknopark) Kurulmasına Yönelik Stratejik İşbirliği ve İyi Niyet Protokolü</w:t>
            </w:r>
          </w:p>
        </w:tc>
        <w:tc>
          <w:tcPr>
            <w:tcW w:w="851" w:type="dxa"/>
            <w:shd w:val="clear" w:color="auto" w:fill="auto"/>
          </w:tcPr>
          <w:p w:rsidR="00CF7F73" w:rsidRDefault="00CF7F73" w:rsidP="00CF7F73">
            <w:pPr>
              <w:jc w:val="center"/>
              <w:rPr>
                <w:rFonts w:ascii="Times New Roman" w:hAnsi="Times New Roman"/>
                <w:sz w:val="24"/>
                <w:szCs w:val="24"/>
              </w:rPr>
            </w:pPr>
          </w:p>
        </w:tc>
        <w:tc>
          <w:tcPr>
            <w:tcW w:w="1417" w:type="dxa"/>
            <w:shd w:val="clear" w:color="auto" w:fill="auto"/>
          </w:tcPr>
          <w:p w:rsidR="00CF7F73" w:rsidRDefault="00CF7F73" w:rsidP="00CF7F73">
            <w:pPr>
              <w:jc w:val="center"/>
              <w:rPr>
                <w:rFonts w:ascii="Times New Roman" w:hAnsi="Times New Roman"/>
                <w:sz w:val="24"/>
                <w:szCs w:val="24"/>
              </w:rPr>
            </w:pPr>
          </w:p>
          <w:p w:rsidR="00CF7F73" w:rsidRDefault="00CF7F73" w:rsidP="00CF7F73">
            <w:pPr>
              <w:jc w:val="center"/>
              <w:rPr>
                <w:rFonts w:ascii="Times New Roman" w:hAnsi="Times New Roman"/>
                <w:sz w:val="24"/>
                <w:szCs w:val="24"/>
              </w:rPr>
            </w:pPr>
            <w:r>
              <w:rPr>
                <w:rFonts w:ascii="Times New Roman" w:hAnsi="Times New Roman"/>
                <w:sz w:val="24"/>
                <w:szCs w:val="24"/>
              </w:rPr>
              <w:t>20.12.2025</w:t>
            </w:r>
          </w:p>
        </w:tc>
        <w:tc>
          <w:tcPr>
            <w:tcW w:w="1418" w:type="dxa"/>
            <w:shd w:val="clear" w:color="auto" w:fill="auto"/>
          </w:tcPr>
          <w:p w:rsidR="00CF7F73" w:rsidRPr="008E162F" w:rsidRDefault="00CF7F73" w:rsidP="00CF7F73">
            <w:pPr>
              <w:jc w:val="center"/>
              <w:rPr>
                <w:rFonts w:ascii="Times New Roman" w:hAnsi="Times New Roman"/>
                <w:sz w:val="24"/>
                <w:szCs w:val="24"/>
              </w:rPr>
            </w:pPr>
            <w:r w:rsidRPr="008E162F">
              <w:rPr>
                <w:rFonts w:ascii="Times New Roman" w:hAnsi="Times New Roman"/>
                <w:sz w:val="24"/>
                <w:szCs w:val="24"/>
              </w:rPr>
              <w:t>Nihai işletme sözleşmesi imzalanana kadar</w:t>
            </w:r>
          </w:p>
        </w:tc>
      </w:tr>
      <w:tr w:rsidR="00CF7F73" w:rsidRPr="008C176C" w:rsidTr="00CF7F73">
        <w:trPr>
          <w:trHeight w:val="1265"/>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4</w:t>
            </w:r>
          </w:p>
        </w:tc>
        <w:tc>
          <w:tcPr>
            <w:tcW w:w="6237" w:type="dxa"/>
            <w:shd w:val="clear" w:color="auto" w:fill="auto"/>
          </w:tcPr>
          <w:p w:rsidR="00CF7F73" w:rsidRPr="008C176C" w:rsidRDefault="00CF7F73" w:rsidP="008E162F">
            <w:pPr>
              <w:rPr>
                <w:rFonts w:ascii="Times New Roman" w:hAnsi="Times New Roman"/>
                <w:sz w:val="24"/>
                <w:szCs w:val="24"/>
              </w:rPr>
            </w:pPr>
            <w:r>
              <w:rPr>
                <w:rFonts w:ascii="Times New Roman" w:hAnsi="Times New Roman"/>
                <w:sz w:val="24"/>
                <w:szCs w:val="24"/>
              </w:rPr>
              <w:t>Gaziantep Üniversitesi ile Gaziantep Valiliği İşbirliği Protokolü</w:t>
            </w:r>
          </w:p>
        </w:tc>
        <w:tc>
          <w:tcPr>
            <w:tcW w:w="851"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4 yıl</w:t>
            </w:r>
          </w:p>
        </w:tc>
        <w:tc>
          <w:tcPr>
            <w:tcW w:w="1417"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16.12.2025</w:t>
            </w:r>
          </w:p>
        </w:tc>
        <w:tc>
          <w:tcPr>
            <w:tcW w:w="1418"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31.12.2029</w:t>
            </w:r>
          </w:p>
        </w:tc>
      </w:tr>
      <w:tr w:rsidR="00CF7F73" w:rsidRPr="008C176C" w:rsidTr="00FF1640">
        <w:trPr>
          <w:trHeight w:val="1977"/>
        </w:trPr>
        <w:tc>
          <w:tcPr>
            <w:tcW w:w="709" w:type="dxa"/>
            <w:shd w:val="clear" w:color="auto" w:fill="auto"/>
          </w:tcPr>
          <w:p w:rsidR="00CF7F73" w:rsidRPr="008C176C" w:rsidRDefault="00CF7F73" w:rsidP="00CF7F73">
            <w:pPr>
              <w:rPr>
                <w:rFonts w:ascii="Times New Roman" w:hAnsi="Times New Roman"/>
                <w:sz w:val="24"/>
                <w:szCs w:val="24"/>
              </w:rPr>
            </w:pPr>
            <w:r>
              <w:rPr>
                <w:rFonts w:ascii="Times New Roman" w:hAnsi="Times New Roman"/>
                <w:sz w:val="24"/>
                <w:szCs w:val="24"/>
              </w:rPr>
              <w:t>5</w:t>
            </w:r>
          </w:p>
        </w:tc>
        <w:tc>
          <w:tcPr>
            <w:tcW w:w="6237" w:type="dxa"/>
            <w:shd w:val="clear" w:color="auto" w:fill="auto"/>
            <w:vAlign w:val="center"/>
          </w:tcPr>
          <w:p w:rsidR="00CF7F73" w:rsidRPr="008E162F" w:rsidRDefault="00CF7F73" w:rsidP="008E162F">
            <w:pPr>
              <w:rPr>
                <w:rFonts w:ascii="Times New Roman" w:hAnsi="Times New Roman"/>
                <w:sz w:val="24"/>
                <w:szCs w:val="24"/>
              </w:rPr>
            </w:pPr>
            <w:r w:rsidRPr="008E162F">
              <w:rPr>
                <w:rFonts w:ascii="Times New Roman" w:hAnsi="Times New Roman"/>
                <w:sz w:val="24"/>
                <w:szCs w:val="24"/>
              </w:rPr>
              <w:t xml:space="preserve">Gaziantep Büyükşehir Belediyesi, Gaziantep Üniversitesi, Gaziantep İslam Bilim ve Teknoloji Üniversitesi, </w:t>
            </w:r>
            <w:proofErr w:type="spellStart"/>
            <w:r w:rsidRPr="008E162F">
              <w:rPr>
                <w:rFonts w:ascii="Times New Roman" w:hAnsi="Times New Roman"/>
                <w:sz w:val="24"/>
                <w:szCs w:val="24"/>
              </w:rPr>
              <w:t>Sanko</w:t>
            </w:r>
            <w:proofErr w:type="spellEnd"/>
            <w:r w:rsidRPr="008E162F">
              <w:rPr>
                <w:rFonts w:ascii="Times New Roman" w:hAnsi="Times New Roman"/>
                <w:sz w:val="24"/>
                <w:szCs w:val="24"/>
              </w:rPr>
              <w:t xml:space="preserve"> Üniversitesi, Hasan Kalyoncu Üniversitesi, İstanbul Üniversitesi-Cerrahpaşa, Ankara Yıldırım Beyazıt Üniversitesi, Eskişehir Osmangazi Üniversitesi, Fenerbahçe Üniversitesi ve Kahramanmaraş Sütçü İmam Üniversitesi’nin İşbirliğiyle Rehabilitasyon Hizmetlerinin Değerlendirilmesi ve Kapasitesinin Geliştirilmesi Hakkında Bilim Kurulu Protokolü</w:t>
            </w:r>
          </w:p>
        </w:tc>
        <w:tc>
          <w:tcPr>
            <w:tcW w:w="851" w:type="dxa"/>
            <w:shd w:val="clear" w:color="auto" w:fill="auto"/>
            <w:vAlign w:val="center"/>
          </w:tcPr>
          <w:p w:rsidR="00CF7F73" w:rsidRPr="008E162F" w:rsidRDefault="00CF7F73" w:rsidP="00CF7F73">
            <w:pPr>
              <w:spacing w:line="360" w:lineRule="auto"/>
              <w:jc w:val="center"/>
              <w:rPr>
                <w:rFonts w:ascii="Times New Roman" w:hAnsi="Times New Roman"/>
                <w:sz w:val="24"/>
                <w:szCs w:val="24"/>
              </w:rPr>
            </w:pPr>
            <w:r w:rsidRPr="008E162F">
              <w:rPr>
                <w:rFonts w:ascii="Times New Roman" w:hAnsi="Times New Roman"/>
                <w:sz w:val="24"/>
                <w:szCs w:val="24"/>
              </w:rPr>
              <w:t>3 yıl</w:t>
            </w:r>
          </w:p>
        </w:tc>
        <w:tc>
          <w:tcPr>
            <w:tcW w:w="1417" w:type="dxa"/>
            <w:shd w:val="clear" w:color="auto" w:fill="auto"/>
            <w:vAlign w:val="center"/>
          </w:tcPr>
          <w:p w:rsidR="00CF7F73" w:rsidRPr="008E162F" w:rsidRDefault="00CF7F73" w:rsidP="00CF7F73">
            <w:pPr>
              <w:spacing w:line="360" w:lineRule="auto"/>
              <w:jc w:val="center"/>
              <w:rPr>
                <w:rFonts w:ascii="Times New Roman" w:hAnsi="Times New Roman"/>
                <w:sz w:val="24"/>
                <w:szCs w:val="24"/>
              </w:rPr>
            </w:pPr>
            <w:r w:rsidRPr="008E162F">
              <w:rPr>
                <w:rFonts w:ascii="Times New Roman" w:hAnsi="Times New Roman"/>
                <w:sz w:val="24"/>
                <w:szCs w:val="24"/>
              </w:rPr>
              <w:t>08.12.2025</w:t>
            </w:r>
          </w:p>
        </w:tc>
        <w:tc>
          <w:tcPr>
            <w:tcW w:w="1418" w:type="dxa"/>
            <w:shd w:val="clear" w:color="auto" w:fill="auto"/>
            <w:vAlign w:val="center"/>
          </w:tcPr>
          <w:p w:rsidR="00CF7F73" w:rsidRPr="008E162F" w:rsidRDefault="00CF7F73" w:rsidP="00CF7F73">
            <w:pPr>
              <w:spacing w:line="360" w:lineRule="auto"/>
              <w:jc w:val="center"/>
              <w:rPr>
                <w:rFonts w:ascii="Times New Roman" w:hAnsi="Times New Roman"/>
                <w:sz w:val="24"/>
                <w:szCs w:val="24"/>
              </w:rPr>
            </w:pPr>
            <w:r w:rsidRPr="008E162F">
              <w:rPr>
                <w:rFonts w:ascii="Times New Roman" w:hAnsi="Times New Roman"/>
                <w:sz w:val="24"/>
                <w:szCs w:val="24"/>
              </w:rPr>
              <w:t>08.12.2028</w:t>
            </w:r>
          </w:p>
        </w:tc>
      </w:tr>
      <w:tr w:rsidR="00CF7F73" w:rsidRPr="008C176C" w:rsidTr="00CF7F73">
        <w:trPr>
          <w:trHeight w:val="2119"/>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6</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 xml:space="preserve">Gaziantep Üniversitesi ile Türkiye Kalkınma Vakfı arasında Gaziantep Üniversitesi </w:t>
            </w:r>
            <w:proofErr w:type="spellStart"/>
            <w:r>
              <w:rPr>
                <w:rFonts w:ascii="Times New Roman" w:hAnsi="Times New Roman"/>
                <w:sz w:val="24"/>
                <w:szCs w:val="24"/>
              </w:rPr>
              <w:t>Fablab’ın</w:t>
            </w:r>
            <w:proofErr w:type="spellEnd"/>
            <w:r>
              <w:rPr>
                <w:rFonts w:ascii="Times New Roman" w:hAnsi="Times New Roman"/>
                <w:sz w:val="24"/>
                <w:szCs w:val="24"/>
              </w:rPr>
              <w:t xml:space="preserve"> Kullanımı ve İş birliğine İlişkin Protokol</w:t>
            </w:r>
          </w:p>
        </w:tc>
        <w:tc>
          <w:tcPr>
            <w:tcW w:w="851"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28.11.2025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31.12.2027</w:t>
            </w:r>
          </w:p>
        </w:tc>
      </w:tr>
      <w:tr w:rsidR="00CF7F73" w:rsidRPr="008C176C" w:rsidTr="00CF7F73">
        <w:trPr>
          <w:trHeight w:val="1688"/>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lastRenderedPageBreak/>
              <w:t>7</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 xml:space="preserve">Gaziantep İli Nurdağı İlçesi </w:t>
            </w:r>
            <w:proofErr w:type="spellStart"/>
            <w:r>
              <w:rPr>
                <w:rFonts w:ascii="Times New Roman" w:hAnsi="Times New Roman"/>
                <w:sz w:val="24"/>
                <w:szCs w:val="24"/>
              </w:rPr>
              <w:t>Kurudere</w:t>
            </w:r>
            <w:proofErr w:type="spellEnd"/>
            <w:r>
              <w:rPr>
                <w:rFonts w:ascii="Times New Roman" w:hAnsi="Times New Roman"/>
                <w:sz w:val="24"/>
                <w:szCs w:val="24"/>
              </w:rPr>
              <w:t xml:space="preserve"> Mahallesi 658 Ada 1 </w:t>
            </w:r>
            <w:proofErr w:type="spellStart"/>
            <w:r>
              <w:rPr>
                <w:rFonts w:ascii="Times New Roman" w:hAnsi="Times New Roman"/>
                <w:sz w:val="24"/>
                <w:szCs w:val="24"/>
              </w:rPr>
              <w:t>Parsel’de</w:t>
            </w:r>
            <w:proofErr w:type="spellEnd"/>
            <w:r>
              <w:rPr>
                <w:rFonts w:ascii="Times New Roman" w:hAnsi="Times New Roman"/>
                <w:sz w:val="24"/>
                <w:szCs w:val="24"/>
              </w:rPr>
              <w:t xml:space="preserve"> Hayırsever İsminin Verilmesi Karşılığında 16 Derslikli Tarım Mesleki ve Teknik Anadolu Lisesi, 100 kişilik pansiyon ve eklentilerinin yapımına ait işbirliği protokolü</w:t>
            </w:r>
          </w:p>
        </w:tc>
        <w:tc>
          <w:tcPr>
            <w:tcW w:w="851"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2 yıl</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14.11.2025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14.11.2027</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8</w:t>
            </w:r>
          </w:p>
        </w:tc>
        <w:tc>
          <w:tcPr>
            <w:tcW w:w="6237" w:type="dxa"/>
            <w:shd w:val="clear" w:color="auto" w:fill="auto"/>
          </w:tcPr>
          <w:p w:rsidR="00CF7F73" w:rsidRPr="008C176C" w:rsidRDefault="00CF7F73" w:rsidP="008E162F">
            <w:pPr>
              <w:rPr>
                <w:rFonts w:ascii="Times New Roman" w:hAnsi="Times New Roman"/>
                <w:sz w:val="24"/>
                <w:szCs w:val="24"/>
              </w:rPr>
            </w:pPr>
            <w:proofErr w:type="spellStart"/>
            <w:r>
              <w:rPr>
                <w:rFonts w:ascii="Times New Roman" w:hAnsi="Times New Roman"/>
                <w:sz w:val="24"/>
                <w:szCs w:val="24"/>
              </w:rPr>
              <w:t>İntract</w:t>
            </w:r>
            <w:proofErr w:type="spellEnd"/>
            <w:r>
              <w:rPr>
                <w:rFonts w:ascii="Times New Roman" w:hAnsi="Times New Roman"/>
                <w:sz w:val="24"/>
                <w:szCs w:val="24"/>
              </w:rPr>
              <w:t xml:space="preserve"> </w:t>
            </w:r>
            <w:proofErr w:type="spellStart"/>
            <w:r>
              <w:rPr>
                <w:rFonts w:ascii="Times New Roman" w:hAnsi="Times New Roman"/>
                <w:sz w:val="24"/>
                <w:szCs w:val="24"/>
              </w:rPr>
              <w:t>İnovasyon</w:t>
            </w:r>
            <w:proofErr w:type="spellEnd"/>
            <w:r>
              <w:rPr>
                <w:rFonts w:ascii="Times New Roman" w:hAnsi="Times New Roman"/>
                <w:sz w:val="24"/>
                <w:szCs w:val="24"/>
              </w:rPr>
              <w:t xml:space="preserve"> Danışmanlık </w:t>
            </w:r>
            <w:proofErr w:type="spellStart"/>
            <w:r>
              <w:rPr>
                <w:rFonts w:ascii="Times New Roman" w:hAnsi="Times New Roman"/>
                <w:sz w:val="24"/>
                <w:szCs w:val="24"/>
              </w:rPr>
              <w:t>ltd.şti</w:t>
            </w:r>
            <w:proofErr w:type="spellEnd"/>
            <w:r>
              <w:rPr>
                <w:rFonts w:ascii="Times New Roman" w:hAnsi="Times New Roman"/>
                <w:sz w:val="24"/>
                <w:szCs w:val="24"/>
              </w:rPr>
              <w:t>. Hizmet Sözleşmesi</w:t>
            </w:r>
          </w:p>
        </w:tc>
        <w:tc>
          <w:tcPr>
            <w:tcW w:w="851"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07.11.2025</w:t>
            </w:r>
          </w:p>
        </w:tc>
        <w:tc>
          <w:tcPr>
            <w:tcW w:w="1418"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08.11.2026</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9</w:t>
            </w:r>
          </w:p>
          <w:p w:rsidR="00CF7F73" w:rsidRDefault="00CF7F73" w:rsidP="00CF7F73">
            <w:pPr>
              <w:rPr>
                <w:rFonts w:ascii="Times New Roman" w:hAnsi="Times New Roman"/>
                <w:sz w:val="24"/>
                <w:szCs w:val="24"/>
              </w:rPr>
            </w:pP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Gaziantep Üniversitesi ile Uluslararası Nakliyeciler Derneği İşbirliği Protokolü</w:t>
            </w:r>
          </w:p>
        </w:tc>
        <w:tc>
          <w:tcPr>
            <w:tcW w:w="851" w:type="dxa"/>
            <w:shd w:val="clear" w:color="auto" w:fill="auto"/>
          </w:tcPr>
          <w:p w:rsidR="00CF7F73" w:rsidRDefault="00CF7F73" w:rsidP="008E162F">
            <w:pPr>
              <w:rPr>
                <w:rFonts w:ascii="Times New Roman" w:hAnsi="Times New Roman"/>
                <w:sz w:val="24"/>
                <w:szCs w:val="24"/>
              </w:rPr>
            </w:pPr>
          </w:p>
          <w:p w:rsidR="00190DBB"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03.11.2025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10</w:t>
            </w:r>
          </w:p>
        </w:tc>
        <w:tc>
          <w:tcPr>
            <w:tcW w:w="6237" w:type="dxa"/>
            <w:shd w:val="clear" w:color="auto" w:fill="auto"/>
          </w:tcPr>
          <w:p w:rsidR="00CF7F73" w:rsidRPr="008C176C" w:rsidRDefault="00CF7F73" w:rsidP="008E162F">
            <w:pPr>
              <w:rPr>
                <w:rFonts w:ascii="Times New Roman" w:hAnsi="Times New Roman"/>
                <w:sz w:val="24"/>
                <w:szCs w:val="24"/>
              </w:rPr>
            </w:pPr>
            <w:r>
              <w:rPr>
                <w:rFonts w:ascii="Times New Roman" w:hAnsi="Times New Roman"/>
                <w:sz w:val="24"/>
                <w:szCs w:val="24"/>
              </w:rPr>
              <w:t>Gaziantep Üniversitesi ile Arena Bilgisayar Sanayi ve Ticaret A.Ş. arasında düzenlenen iş birliği sözleşmesi</w:t>
            </w:r>
          </w:p>
        </w:tc>
        <w:tc>
          <w:tcPr>
            <w:tcW w:w="851"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31.10.2025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11</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Gaziantep Üniversitesi ve Gaziantep Büyükşehir Belediyesi İşbirliği Protokolü</w:t>
            </w:r>
          </w:p>
        </w:tc>
        <w:tc>
          <w:tcPr>
            <w:tcW w:w="851"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30.10.2025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12</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İŞKUR Gençlik Programı Yüklenici Sözleşmesi</w:t>
            </w:r>
          </w:p>
        </w:tc>
        <w:tc>
          <w:tcPr>
            <w:tcW w:w="851" w:type="dxa"/>
            <w:shd w:val="clear" w:color="auto" w:fill="auto"/>
          </w:tcPr>
          <w:p w:rsidR="00190DBB" w:rsidRDefault="00190DBB" w:rsidP="008E162F">
            <w:pPr>
              <w:rPr>
                <w:rFonts w:ascii="Times New Roman" w:hAnsi="Times New Roman"/>
                <w:sz w:val="24"/>
                <w:szCs w:val="24"/>
              </w:rPr>
            </w:pPr>
          </w:p>
          <w:p w:rsidR="00CF7F73" w:rsidRPr="008C176C" w:rsidRDefault="00CF7F73"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30.10.2025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13</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Gaziantep Valiliği, Gaziantep Üniversitesi, Hasan Kalyoncu Üniversitesi, Gaziantep İslam Bilim ve Teknoloji Üniversitesi, Şahinbey Kaymakamlığı, Şahinbey Belediyesi ile İl Milli Eğitim Müdürlüğü Kitap Fuarı İşbirliği Projesi Protokolü</w:t>
            </w:r>
          </w:p>
        </w:tc>
        <w:tc>
          <w:tcPr>
            <w:tcW w:w="851"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17.10.2025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17.10.2025</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14</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Gaziantep Üniversitesi, Gaziantep Kent Konseyi ile GBB Kültür A.Ş. arasında Gaziantep İli Pleistosen Dönem Yüzey Araştırması Projesi İşbirliği Protokolü</w:t>
            </w:r>
          </w:p>
        </w:tc>
        <w:tc>
          <w:tcPr>
            <w:tcW w:w="851"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2 yıl</w:t>
            </w:r>
          </w:p>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p>
        </w:tc>
        <w:tc>
          <w:tcPr>
            <w:tcW w:w="1417"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16.10.2025</w:t>
            </w:r>
          </w:p>
        </w:tc>
        <w:tc>
          <w:tcPr>
            <w:tcW w:w="1418" w:type="dxa"/>
            <w:shd w:val="clear" w:color="auto" w:fill="auto"/>
          </w:tcPr>
          <w:p w:rsidR="00190DBB" w:rsidRDefault="00190DBB"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16.10.2027</w:t>
            </w:r>
          </w:p>
        </w:tc>
      </w:tr>
      <w:tr w:rsidR="00CF7F73" w:rsidRPr="008C176C" w:rsidTr="009F1195">
        <w:trPr>
          <w:trHeight w:val="1183"/>
        </w:trPr>
        <w:tc>
          <w:tcPr>
            <w:tcW w:w="709" w:type="dxa"/>
            <w:shd w:val="clear" w:color="auto" w:fill="auto"/>
          </w:tcPr>
          <w:p w:rsidR="00CF7F73" w:rsidRDefault="00CF7F73" w:rsidP="00CF7F73">
            <w:pPr>
              <w:rPr>
                <w:rFonts w:ascii="Times New Roman" w:hAnsi="Times New Roman"/>
                <w:sz w:val="24"/>
                <w:szCs w:val="24"/>
              </w:rPr>
            </w:pPr>
            <w:r>
              <w:rPr>
                <w:rFonts w:ascii="Times New Roman" w:hAnsi="Times New Roman"/>
                <w:sz w:val="24"/>
                <w:szCs w:val="24"/>
              </w:rPr>
              <w:t>15</w:t>
            </w:r>
          </w:p>
        </w:tc>
        <w:tc>
          <w:tcPr>
            <w:tcW w:w="6237" w:type="dxa"/>
            <w:shd w:val="clear" w:color="auto" w:fill="auto"/>
          </w:tcPr>
          <w:p w:rsidR="00CF7F73" w:rsidRDefault="00CF7F73" w:rsidP="008E162F">
            <w:pPr>
              <w:rPr>
                <w:rFonts w:ascii="Times New Roman" w:hAnsi="Times New Roman"/>
                <w:sz w:val="24"/>
                <w:szCs w:val="24"/>
              </w:rPr>
            </w:pPr>
            <w:r>
              <w:rPr>
                <w:rFonts w:ascii="Times New Roman" w:hAnsi="Times New Roman"/>
                <w:sz w:val="24"/>
                <w:szCs w:val="24"/>
              </w:rPr>
              <w:t>Gaziantep Valiliği, Gaziantep B.B</w:t>
            </w:r>
            <w:proofErr w:type="gramStart"/>
            <w:r>
              <w:rPr>
                <w:rFonts w:ascii="Times New Roman" w:hAnsi="Times New Roman"/>
                <w:sz w:val="24"/>
                <w:szCs w:val="24"/>
              </w:rPr>
              <w:t>.,</w:t>
            </w:r>
            <w:proofErr w:type="gramEnd"/>
            <w:r>
              <w:rPr>
                <w:rFonts w:ascii="Times New Roman" w:hAnsi="Times New Roman"/>
                <w:sz w:val="24"/>
                <w:szCs w:val="24"/>
              </w:rPr>
              <w:t xml:space="preserve"> Gaziantep Cumhuriyet Başsavcılığı, Türkiye Yeşilay Cemiyeti, Türkiye Yeşilay Vakfı, Gaziantep İl Sağlık Müdürlüğü, Gaziantep İl Milli Eğitim Müdürlüğü, Gaziantep Denetimli Serbestlik İl Müdürlüğü, Gaziantep Aile ve Sosyal Hizmetler İl Müdürlüğü, Gaziantep İl Müftülüğü, Gaziantep Gençlik Spor İl Müdürlüğü, Gaziantep Üniversitesi, Gaziantep İslam Bilim ve Teknoloji Üniversitesi, Hasan Kalyoncu Üniversitesi, </w:t>
            </w:r>
            <w:proofErr w:type="spellStart"/>
            <w:r>
              <w:rPr>
                <w:rFonts w:ascii="Times New Roman" w:hAnsi="Times New Roman"/>
                <w:sz w:val="24"/>
                <w:szCs w:val="24"/>
              </w:rPr>
              <w:lastRenderedPageBreak/>
              <w:t>Sanko</w:t>
            </w:r>
            <w:proofErr w:type="spellEnd"/>
            <w:r>
              <w:rPr>
                <w:rFonts w:ascii="Times New Roman" w:hAnsi="Times New Roman"/>
                <w:sz w:val="24"/>
                <w:szCs w:val="24"/>
              </w:rPr>
              <w:t xml:space="preserve"> Üniversitesi arasında işbirliği Protokolü</w:t>
            </w:r>
          </w:p>
        </w:tc>
        <w:tc>
          <w:tcPr>
            <w:tcW w:w="851" w:type="dxa"/>
            <w:shd w:val="clear" w:color="auto" w:fill="auto"/>
          </w:tcPr>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2 yıl</w:t>
            </w:r>
          </w:p>
        </w:tc>
        <w:tc>
          <w:tcPr>
            <w:tcW w:w="1417" w:type="dxa"/>
            <w:shd w:val="clear" w:color="auto" w:fill="auto"/>
          </w:tcPr>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15.10.2025</w:t>
            </w:r>
          </w:p>
        </w:tc>
        <w:tc>
          <w:tcPr>
            <w:tcW w:w="1418" w:type="dxa"/>
            <w:shd w:val="clear" w:color="auto" w:fill="auto"/>
          </w:tcPr>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p>
          <w:p w:rsidR="00CF7F73" w:rsidRDefault="00CF7F73" w:rsidP="008E162F">
            <w:pPr>
              <w:rPr>
                <w:rFonts w:ascii="Times New Roman" w:hAnsi="Times New Roman"/>
                <w:sz w:val="24"/>
                <w:szCs w:val="24"/>
              </w:rPr>
            </w:pPr>
            <w:r>
              <w:rPr>
                <w:rFonts w:ascii="Times New Roman" w:hAnsi="Times New Roman"/>
                <w:sz w:val="24"/>
                <w:szCs w:val="24"/>
              </w:rPr>
              <w:t>15.10.2027</w:t>
            </w:r>
          </w:p>
          <w:p w:rsidR="00CF7F73" w:rsidRPr="00190DBB" w:rsidRDefault="00CF7F73" w:rsidP="008E162F">
            <w:pPr>
              <w:rPr>
                <w:rFonts w:ascii="Times New Roman" w:hAnsi="Times New Roman"/>
                <w:sz w:val="20"/>
                <w:szCs w:val="20"/>
              </w:rPr>
            </w:pPr>
            <w:r w:rsidRPr="00190DBB">
              <w:rPr>
                <w:rFonts w:ascii="Times New Roman" w:hAnsi="Times New Roman"/>
                <w:sz w:val="20"/>
                <w:szCs w:val="20"/>
              </w:rPr>
              <w:t xml:space="preserve">Kendiliğinden </w:t>
            </w:r>
          </w:p>
          <w:p w:rsidR="00CF7F73" w:rsidRPr="00190DBB" w:rsidRDefault="00CF7F73" w:rsidP="008E162F">
            <w:pPr>
              <w:rPr>
                <w:rFonts w:ascii="Times New Roman" w:hAnsi="Times New Roman"/>
                <w:sz w:val="20"/>
                <w:szCs w:val="20"/>
              </w:rPr>
            </w:pPr>
            <w:proofErr w:type="gramStart"/>
            <w:r w:rsidRPr="00190DBB">
              <w:rPr>
                <w:rFonts w:ascii="Times New Roman" w:hAnsi="Times New Roman"/>
                <w:sz w:val="20"/>
                <w:szCs w:val="20"/>
              </w:rPr>
              <w:t>yenilenir</w:t>
            </w:r>
            <w:proofErr w:type="gramEnd"/>
          </w:p>
        </w:tc>
      </w:tr>
      <w:tr w:rsidR="00A1607D" w:rsidRPr="008C176C" w:rsidTr="009F1195">
        <w:trPr>
          <w:trHeight w:val="1183"/>
        </w:trPr>
        <w:tc>
          <w:tcPr>
            <w:tcW w:w="709" w:type="dxa"/>
            <w:shd w:val="clear" w:color="auto" w:fill="auto"/>
          </w:tcPr>
          <w:p w:rsidR="00A1607D" w:rsidRDefault="00A1607D" w:rsidP="00CF7F73">
            <w:pPr>
              <w:rPr>
                <w:rFonts w:ascii="Times New Roman" w:hAnsi="Times New Roman"/>
                <w:sz w:val="24"/>
                <w:szCs w:val="24"/>
              </w:rPr>
            </w:pPr>
            <w:r>
              <w:rPr>
                <w:rFonts w:ascii="Times New Roman" w:hAnsi="Times New Roman"/>
                <w:sz w:val="24"/>
                <w:szCs w:val="24"/>
              </w:rPr>
              <w:lastRenderedPageBreak/>
              <w:t>16</w:t>
            </w:r>
          </w:p>
        </w:tc>
        <w:tc>
          <w:tcPr>
            <w:tcW w:w="6237" w:type="dxa"/>
            <w:shd w:val="clear" w:color="auto" w:fill="auto"/>
          </w:tcPr>
          <w:p w:rsidR="00A1607D" w:rsidRPr="00E04DF8" w:rsidRDefault="00A1607D" w:rsidP="008E162F">
            <w:pPr>
              <w:rPr>
                <w:rFonts w:ascii="Times New Roman" w:hAnsi="Times New Roman"/>
                <w:sz w:val="24"/>
                <w:szCs w:val="24"/>
              </w:rPr>
            </w:pPr>
            <w:r w:rsidRPr="00CA4A8B">
              <w:rPr>
                <w:rFonts w:ascii="Times New Roman" w:hAnsi="Times New Roman"/>
                <w:sz w:val="24"/>
                <w:szCs w:val="24"/>
              </w:rPr>
              <w:t xml:space="preserve">Nizip İlçesi Gaziantep Üniversitesi Nizip Eğitim Fakültesi ve Nizip Meslek Yüksek Okulu </w:t>
            </w:r>
            <w:proofErr w:type="spellStart"/>
            <w:r w:rsidRPr="00CA4A8B">
              <w:rPr>
                <w:rFonts w:ascii="Times New Roman" w:hAnsi="Times New Roman"/>
                <w:sz w:val="24"/>
                <w:szCs w:val="24"/>
              </w:rPr>
              <w:t>İç</w:t>
            </w:r>
            <w:r>
              <w:rPr>
                <w:rFonts w:ascii="Times New Roman" w:hAnsi="Times New Roman"/>
                <w:sz w:val="24"/>
                <w:szCs w:val="24"/>
              </w:rPr>
              <w:t>mesuyu</w:t>
            </w:r>
            <w:proofErr w:type="spellEnd"/>
            <w:r>
              <w:rPr>
                <w:rFonts w:ascii="Times New Roman" w:hAnsi="Times New Roman"/>
                <w:sz w:val="24"/>
                <w:szCs w:val="24"/>
              </w:rPr>
              <w:t xml:space="preserve"> Teminine İlişkin Protokol</w:t>
            </w:r>
          </w:p>
        </w:tc>
        <w:tc>
          <w:tcPr>
            <w:tcW w:w="851" w:type="dxa"/>
            <w:shd w:val="clear" w:color="auto" w:fill="auto"/>
          </w:tcPr>
          <w:p w:rsidR="00A1607D" w:rsidRPr="00CA4A8B" w:rsidRDefault="00A1607D"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sidRPr="00CA4A8B">
              <w:rPr>
                <w:rFonts w:ascii="Times New Roman" w:hAnsi="Times New Roman"/>
                <w:sz w:val="24"/>
                <w:szCs w:val="24"/>
              </w:rPr>
              <w:t>-</w:t>
            </w:r>
          </w:p>
        </w:tc>
        <w:tc>
          <w:tcPr>
            <w:tcW w:w="1417" w:type="dxa"/>
            <w:shd w:val="clear" w:color="auto" w:fill="auto"/>
          </w:tcPr>
          <w:p w:rsidR="00A1607D" w:rsidRPr="00CA4A8B" w:rsidRDefault="00A1607D"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15.10.2025</w:t>
            </w:r>
          </w:p>
        </w:tc>
        <w:tc>
          <w:tcPr>
            <w:tcW w:w="1418" w:type="dxa"/>
            <w:shd w:val="clear" w:color="auto" w:fill="auto"/>
          </w:tcPr>
          <w:p w:rsidR="00A1607D" w:rsidRPr="00CA4A8B" w:rsidRDefault="00A1607D"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sidRPr="00CA4A8B">
              <w:rPr>
                <w:rFonts w:ascii="Times New Roman" w:hAnsi="Times New Roman"/>
                <w:sz w:val="24"/>
                <w:szCs w:val="24"/>
              </w:rPr>
              <w:t>-</w:t>
            </w:r>
          </w:p>
        </w:tc>
      </w:tr>
      <w:tr w:rsidR="00A1607D" w:rsidRPr="008C176C" w:rsidTr="008E162F">
        <w:trPr>
          <w:trHeight w:val="1410"/>
        </w:trPr>
        <w:tc>
          <w:tcPr>
            <w:tcW w:w="709" w:type="dxa"/>
            <w:shd w:val="clear" w:color="auto" w:fill="auto"/>
          </w:tcPr>
          <w:p w:rsidR="008E162F" w:rsidRDefault="008E162F" w:rsidP="00CF7F73">
            <w:pPr>
              <w:rPr>
                <w:rFonts w:ascii="Times New Roman" w:hAnsi="Times New Roman"/>
                <w:sz w:val="24"/>
                <w:szCs w:val="24"/>
              </w:rPr>
            </w:pPr>
          </w:p>
          <w:p w:rsidR="00A1607D" w:rsidRDefault="00A1607D" w:rsidP="00CF7F73">
            <w:pPr>
              <w:rPr>
                <w:rFonts w:ascii="Times New Roman" w:hAnsi="Times New Roman"/>
                <w:sz w:val="24"/>
                <w:szCs w:val="24"/>
              </w:rPr>
            </w:pPr>
            <w:r>
              <w:rPr>
                <w:rFonts w:ascii="Times New Roman" w:hAnsi="Times New Roman"/>
                <w:sz w:val="24"/>
                <w:szCs w:val="24"/>
              </w:rPr>
              <w:t>17</w:t>
            </w:r>
          </w:p>
        </w:tc>
        <w:tc>
          <w:tcPr>
            <w:tcW w:w="623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Gaziantep Öğrenci Dosttu Şehir İşbirliği Protokolü</w:t>
            </w:r>
          </w:p>
        </w:tc>
        <w:tc>
          <w:tcPr>
            <w:tcW w:w="851"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4 yıl</w:t>
            </w:r>
          </w:p>
        </w:tc>
        <w:tc>
          <w:tcPr>
            <w:tcW w:w="141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25.09.2025</w:t>
            </w:r>
          </w:p>
        </w:tc>
        <w:tc>
          <w:tcPr>
            <w:tcW w:w="1418"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25.09.2029</w:t>
            </w:r>
          </w:p>
        </w:tc>
      </w:tr>
      <w:tr w:rsidR="00A1607D" w:rsidRPr="008C176C" w:rsidTr="00354515">
        <w:trPr>
          <w:trHeight w:val="1183"/>
        </w:trPr>
        <w:tc>
          <w:tcPr>
            <w:tcW w:w="709" w:type="dxa"/>
            <w:shd w:val="clear" w:color="auto" w:fill="auto"/>
          </w:tcPr>
          <w:p w:rsidR="00A1607D" w:rsidRDefault="00A1607D" w:rsidP="00CF7F73">
            <w:pPr>
              <w:rPr>
                <w:rFonts w:ascii="Times New Roman" w:hAnsi="Times New Roman"/>
                <w:sz w:val="24"/>
                <w:szCs w:val="24"/>
              </w:rPr>
            </w:pPr>
            <w:r>
              <w:rPr>
                <w:rFonts w:ascii="Times New Roman" w:hAnsi="Times New Roman"/>
                <w:sz w:val="24"/>
                <w:szCs w:val="24"/>
              </w:rPr>
              <w:t>18</w:t>
            </w:r>
          </w:p>
        </w:tc>
        <w:tc>
          <w:tcPr>
            <w:tcW w:w="623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Gaziantep Üniversitesi Güzel Sanatlar Fakültesi Geleneksel Türk Sanatları Bölümü Halı Tasarımı Programı’nın Üniversite-Sanayi işbirliği çerçevesinde yapılacak altyapı geliştirme, burs, kapasite geliştirme konularına ilişkin usul ve esaslar</w:t>
            </w:r>
          </w:p>
        </w:tc>
        <w:tc>
          <w:tcPr>
            <w:tcW w:w="851"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w:t>
            </w:r>
          </w:p>
        </w:tc>
        <w:tc>
          <w:tcPr>
            <w:tcW w:w="141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23.09.2025</w:t>
            </w:r>
          </w:p>
        </w:tc>
        <w:tc>
          <w:tcPr>
            <w:tcW w:w="1418"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w:t>
            </w:r>
          </w:p>
        </w:tc>
      </w:tr>
      <w:tr w:rsidR="00A1607D" w:rsidRPr="008C176C" w:rsidTr="001F45BF">
        <w:trPr>
          <w:trHeight w:val="1183"/>
        </w:trPr>
        <w:tc>
          <w:tcPr>
            <w:tcW w:w="709" w:type="dxa"/>
            <w:shd w:val="clear" w:color="auto" w:fill="auto"/>
          </w:tcPr>
          <w:p w:rsidR="00A1607D" w:rsidRDefault="00A1607D" w:rsidP="00CF7F73">
            <w:pPr>
              <w:rPr>
                <w:rFonts w:ascii="Times New Roman" w:hAnsi="Times New Roman"/>
                <w:sz w:val="24"/>
                <w:szCs w:val="24"/>
              </w:rPr>
            </w:pPr>
            <w:r>
              <w:rPr>
                <w:rFonts w:ascii="Times New Roman" w:hAnsi="Times New Roman"/>
                <w:sz w:val="24"/>
                <w:szCs w:val="24"/>
              </w:rPr>
              <w:t>19</w:t>
            </w:r>
          </w:p>
        </w:tc>
        <w:tc>
          <w:tcPr>
            <w:tcW w:w="623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Gaziantep Üniversitesi ile Lojistik Hizmet Sağlayıcılar Derneği İşbirliği Protokolü</w:t>
            </w:r>
          </w:p>
        </w:tc>
        <w:tc>
          <w:tcPr>
            <w:tcW w:w="851"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3 yıl</w:t>
            </w:r>
          </w:p>
        </w:tc>
        <w:tc>
          <w:tcPr>
            <w:tcW w:w="141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08.09.2025</w:t>
            </w:r>
          </w:p>
        </w:tc>
        <w:tc>
          <w:tcPr>
            <w:tcW w:w="1418"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08.09.2028</w:t>
            </w:r>
          </w:p>
        </w:tc>
      </w:tr>
      <w:tr w:rsidR="00A1607D" w:rsidRPr="008C176C" w:rsidTr="009F1195">
        <w:trPr>
          <w:trHeight w:val="1183"/>
        </w:trPr>
        <w:tc>
          <w:tcPr>
            <w:tcW w:w="709" w:type="dxa"/>
            <w:shd w:val="clear" w:color="auto" w:fill="auto"/>
          </w:tcPr>
          <w:p w:rsidR="00A1607D" w:rsidRDefault="00A1607D" w:rsidP="00CF7F73">
            <w:pPr>
              <w:rPr>
                <w:rFonts w:ascii="Times New Roman" w:hAnsi="Times New Roman"/>
                <w:sz w:val="24"/>
                <w:szCs w:val="24"/>
              </w:rPr>
            </w:pPr>
            <w:r>
              <w:rPr>
                <w:rFonts w:ascii="Times New Roman" w:hAnsi="Times New Roman"/>
                <w:sz w:val="24"/>
                <w:szCs w:val="24"/>
              </w:rPr>
              <w:t>20</w:t>
            </w:r>
          </w:p>
        </w:tc>
        <w:tc>
          <w:tcPr>
            <w:tcW w:w="6237" w:type="dxa"/>
            <w:shd w:val="clear" w:color="auto" w:fill="auto"/>
          </w:tcPr>
          <w:p w:rsidR="00A1607D" w:rsidRPr="008C176C" w:rsidRDefault="00A1607D" w:rsidP="008E162F">
            <w:pPr>
              <w:rPr>
                <w:rFonts w:ascii="Times New Roman" w:hAnsi="Times New Roman"/>
                <w:sz w:val="24"/>
                <w:szCs w:val="24"/>
              </w:rPr>
            </w:pPr>
            <w:r>
              <w:rPr>
                <w:rFonts w:ascii="Times New Roman" w:hAnsi="Times New Roman"/>
                <w:sz w:val="24"/>
                <w:szCs w:val="24"/>
              </w:rPr>
              <w:t>Gaziantep Büyükşehir Belediyesi, Gaziantep Üniversitesi ve Ankara Üniversitesi İşbirliği ile Az Görme Rehabilitasyon Merkezinin Kurulması Hakkındaki Protokol</w:t>
            </w:r>
          </w:p>
        </w:tc>
        <w:tc>
          <w:tcPr>
            <w:tcW w:w="851" w:type="dxa"/>
            <w:shd w:val="clear" w:color="auto" w:fill="auto"/>
          </w:tcPr>
          <w:p w:rsidR="00190DBB" w:rsidRDefault="00190DBB" w:rsidP="008E162F">
            <w:pPr>
              <w:rPr>
                <w:rFonts w:ascii="Times New Roman" w:hAnsi="Times New Roman"/>
                <w:sz w:val="24"/>
                <w:szCs w:val="24"/>
              </w:rPr>
            </w:pPr>
          </w:p>
          <w:p w:rsidR="00A1607D" w:rsidRPr="008C176C" w:rsidRDefault="00A1607D" w:rsidP="008E162F">
            <w:pPr>
              <w:rPr>
                <w:rFonts w:ascii="Times New Roman" w:hAnsi="Times New Roman"/>
                <w:sz w:val="24"/>
                <w:szCs w:val="24"/>
              </w:rPr>
            </w:pPr>
            <w:r>
              <w:rPr>
                <w:rFonts w:ascii="Times New Roman" w:hAnsi="Times New Roman"/>
                <w:sz w:val="24"/>
                <w:szCs w:val="24"/>
              </w:rPr>
              <w:t>5 yıl</w:t>
            </w:r>
          </w:p>
        </w:tc>
        <w:tc>
          <w:tcPr>
            <w:tcW w:w="1417" w:type="dxa"/>
            <w:shd w:val="clear" w:color="auto" w:fill="auto"/>
          </w:tcPr>
          <w:p w:rsidR="00190DBB" w:rsidRDefault="00190DBB" w:rsidP="008E162F">
            <w:pPr>
              <w:rPr>
                <w:rFonts w:ascii="Times New Roman" w:hAnsi="Times New Roman"/>
                <w:sz w:val="24"/>
                <w:szCs w:val="24"/>
              </w:rPr>
            </w:pPr>
          </w:p>
          <w:p w:rsidR="00A1607D" w:rsidRPr="008C176C" w:rsidRDefault="00A1607D" w:rsidP="008E162F">
            <w:pPr>
              <w:rPr>
                <w:rFonts w:ascii="Times New Roman" w:hAnsi="Times New Roman"/>
                <w:sz w:val="24"/>
                <w:szCs w:val="24"/>
              </w:rPr>
            </w:pPr>
            <w:r>
              <w:rPr>
                <w:rFonts w:ascii="Times New Roman" w:hAnsi="Times New Roman"/>
                <w:sz w:val="24"/>
                <w:szCs w:val="24"/>
              </w:rPr>
              <w:t>04.09.2025</w:t>
            </w:r>
          </w:p>
        </w:tc>
        <w:tc>
          <w:tcPr>
            <w:tcW w:w="1418" w:type="dxa"/>
            <w:shd w:val="clear" w:color="auto" w:fill="auto"/>
          </w:tcPr>
          <w:p w:rsidR="00190DBB" w:rsidRDefault="00190DBB" w:rsidP="008E162F">
            <w:pPr>
              <w:rPr>
                <w:rFonts w:ascii="Times New Roman" w:hAnsi="Times New Roman"/>
                <w:sz w:val="24"/>
                <w:szCs w:val="24"/>
              </w:rPr>
            </w:pPr>
          </w:p>
          <w:p w:rsidR="00A1607D" w:rsidRPr="008C176C" w:rsidRDefault="00A1607D" w:rsidP="008E162F">
            <w:pPr>
              <w:rPr>
                <w:rFonts w:ascii="Times New Roman" w:hAnsi="Times New Roman"/>
                <w:sz w:val="24"/>
                <w:szCs w:val="24"/>
              </w:rPr>
            </w:pPr>
            <w:r>
              <w:rPr>
                <w:rFonts w:ascii="Times New Roman" w:hAnsi="Times New Roman"/>
                <w:sz w:val="24"/>
                <w:szCs w:val="24"/>
              </w:rPr>
              <w:t>04.09.2030</w:t>
            </w:r>
          </w:p>
        </w:tc>
      </w:tr>
      <w:tr w:rsidR="00A1607D" w:rsidRPr="008C176C" w:rsidTr="00793607">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21</w:t>
            </w:r>
          </w:p>
        </w:tc>
        <w:tc>
          <w:tcPr>
            <w:tcW w:w="6237"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Gaziantep Üniversitesi Rektörlüğü ile Kırşehir Ahi Evran Üniversitesi Rektörlüğü Satış ve Danışmanlık Sözleşmesi</w:t>
            </w:r>
          </w:p>
        </w:tc>
        <w:tc>
          <w:tcPr>
            <w:tcW w:w="851"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w:t>
            </w:r>
          </w:p>
        </w:tc>
        <w:tc>
          <w:tcPr>
            <w:tcW w:w="1417" w:type="dxa"/>
            <w:shd w:val="clear" w:color="auto" w:fill="auto"/>
            <w:vAlign w:val="center"/>
          </w:tcPr>
          <w:p w:rsidR="00A1607D" w:rsidRPr="008E162F" w:rsidRDefault="00A1607D" w:rsidP="008E162F">
            <w:pPr>
              <w:rPr>
                <w:rFonts w:ascii="Times New Roman" w:hAnsi="Times New Roman"/>
                <w:sz w:val="24"/>
                <w:szCs w:val="24"/>
              </w:rPr>
            </w:pPr>
          </w:p>
        </w:tc>
        <w:tc>
          <w:tcPr>
            <w:tcW w:w="1418" w:type="dxa"/>
            <w:shd w:val="clear" w:color="auto" w:fill="auto"/>
            <w:vAlign w:val="center"/>
          </w:tcPr>
          <w:p w:rsidR="00A1607D" w:rsidRPr="008E162F" w:rsidRDefault="00A1607D" w:rsidP="008E162F">
            <w:pPr>
              <w:rPr>
                <w:rFonts w:ascii="Times New Roman" w:hAnsi="Times New Roman"/>
                <w:sz w:val="24"/>
                <w:szCs w:val="24"/>
              </w:rPr>
            </w:pPr>
            <w:r w:rsidRPr="008E162F">
              <w:rPr>
                <w:rFonts w:ascii="Times New Roman" w:hAnsi="Times New Roman"/>
                <w:sz w:val="24"/>
                <w:szCs w:val="24"/>
              </w:rPr>
              <w:t>-</w:t>
            </w:r>
          </w:p>
        </w:tc>
      </w:tr>
      <w:tr w:rsidR="00A1607D" w:rsidRPr="008C176C" w:rsidTr="008E162F">
        <w:trPr>
          <w:trHeight w:val="698"/>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22</w:t>
            </w:r>
          </w:p>
        </w:tc>
        <w:tc>
          <w:tcPr>
            <w:tcW w:w="6237" w:type="dxa"/>
            <w:shd w:val="clear" w:color="auto" w:fill="auto"/>
          </w:tcPr>
          <w:p w:rsidR="00A1607D" w:rsidRPr="00E1360B" w:rsidRDefault="00A1607D" w:rsidP="008E162F">
            <w:pPr>
              <w:rPr>
                <w:rFonts w:ascii="Times New Roman" w:hAnsi="Times New Roman"/>
                <w:sz w:val="24"/>
                <w:szCs w:val="24"/>
              </w:rPr>
            </w:pPr>
            <w:r w:rsidRPr="00E1360B">
              <w:rPr>
                <w:rFonts w:ascii="Times New Roman" w:hAnsi="Times New Roman"/>
                <w:sz w:val="24"/>
                <w:szCs w:val="24"/>
              </w:rPr>
              <w:t xml:space="preserve">Gaziantep Üniversitesi ile </w:t>
            </w:r>
            <w:proofErr w:type="spellStart"/>
            <w:r w:rsidRPr="00E1360B">
              <w:rPr>
                <w:rFonts w:ascii="Times New Roman" w:hAnsi="Times New Roman"/>
                <w:sz w:val="24"/>
                <w:szCs w:val="24"/>
              </w:rPr>
              <w:t>Limak</w:t>
            </w:r>
            <w:proofErr w:type="spellEnd"/>
            <w:r w:rsidRPr="00E1360B">
              <w:rPr>
                <w:rFonts w:ascii="Times New Roman" w:hAnsi="Times New Roman"/>
                <w:sz w:val="24"/>
                <w:szCs w:val="24"/>
              </w:rPr>
              <w:t xml:space="preserve"> International </w:t>
            </w:r>
            <w:proofErr w:type="spellStart"/>
            <w:r w:rsidRPr="00E1360B">
              <w:rPr>
                <w:rFonts w:ascii="Times New Roman" w:hAnsi="Times New Roman"/>
                <w:sz w:val="24"/>
                <w:szCs w:val="24"/>
              </w:rPr>
              <w:t>Hotel&amp;Resorts</w:t>
            </w:r>
            <w:proofErr w:type="spellEnd"/>
            <w:r w:rsidRPr="00E1360B">
              <w:rPr>
                <w:rFonts w:ascii="Times New Roman" w:hAnsi="Times New Roman"/>
                <w:sz w:val="24"/>
                <w:szCs w:val="24"/>
              </w:rPr>
              <w:t xml:space="preserve"> </w:t>
            </w:r>
          </w:p>
        </w:tc>
        <w:tc>
          <w:tcPr>
            <w:tcW w:w="851" w:type="dxa"/>
            <w:shd w:val="clear" w:color="auto" w:fill="auto"/>
          </w:tcPr>
          <w:p w:rsidR="00190DBB" w:rsidRDefault="00190DBB" w:rsidP="008E162F">
            <w:pPr>
              <w:rPr>
                <w:rFonts w:ascii="Times New Roman" w:hAnsi="Times New Roman"/>
                <w:sz w:val="24"/>
                <w:szCs w:val="24"/>
              </w:rPr>
            </w:pPr>
          </w:p>
          <w:p w:rsidR="00A1607D" w:rsidRPr="00A1607D"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A1607D" w:rsidRPr="00A1607D" w:rsidRDefault="00A1607D" w:rsidP="008E162F">
            <w:pPr>
              <w:rPr>
                <w:rFonts w:ascii="Times New Roman" w:hAnsi="Times New Roman"/>
                <w:sz w:val="24"/>
                <w:szCs w:val="24"/>
              </w:rPr>
            </w:pPr>
            <w:r w:rsidRPr="00A1607D">
              <w:rPr>
                <w:rFonts w:ascii="Times New Roman" w:hAnsi="Times New Roman"/>
                <w:sz w:val="24"/>
                <w:szCs w:val="24"/>
              </w:rPr>
              <w:t>21.08.2025</w:t>
            </w:r>
          </w:p>
        </w:tc>
        <w:tc>
          <w:tcPr>
            <w:tcW w:w="1418" w:type="dxa"/>
            <w:shd w:val="clear" w:color="auto" w:fill="auto"/>
          </w:tcPr>
          <w:p w:rsidR="00A1607D" w:rsidRDefault="00A1607D" w:rsidP="008E162F">
            <w:pPr>
              <w:rPr>
                <w:rFonts w:ascii="Times New Roman" w:hAnsi="Times New Roman"/>
                <w:sz w:val="24"/>
                <w:szCs w:val="24"/>
              </w:rPr>
            </w:pPr>
          </w:p>
          <w:p w:rsidR="00A1607D" w:rsidRPr="008C176C" w:rsidRDefault="00190DBB" w:rsidP="008E162F">
            <w:pPr>
              <w:rPr>
                <w:rFonts w:ascii="Times New Roman" w:hAnsi="Times New Roman"/>
                <w:sz w:val="24"/>
                <w:szCs w:val="24"/>
              </w:rPr>
            </w:pPr>
            <w:r>
              <w:rPr>
                <w:rFonts w:ascii="Times New Roman" w:hAnsi="Times New Roman"/>
                <w:sz w:val="24"/>
                <w:szCs w:val="24"/>
              </w:rPr>
              <w:t>-</w:t>
            </w:r>
          </w:p>
        </w:tc>
      </w:tr>
      <w:tr w:rsidR="00A1607D" w:rsidRPr="008C176C" w:rsidTr="009F1195">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23</w:t>
            </w:r>
          </w:p>
        </w:tc>
        <w:tc>
          <w:tcPr>
            <w:tcW w:w="6237" w:type="dxa"/>
            <w:shd w:val="clear" w:color="auto" w:fill="auto"/>
          </w:tcPr>
          <w:p w:rsidR="00A1607D" w:rsidRPr="008C176C" w:rsidRDefault="00A1607D" w:rsidP="008E162F">
            <w:pPr>
              <w:rPr>
                <w:rFonts w:ascii="Times New Roman" w:hAnsi="Times New Roman"/>
                <w:sz w:val="24"/>
                <w:szCs w:val="24"/>
              </w:rPr>
            </w:pPr>
            <w:r>
              <w:rPr>
                <w:rFonts w:ascii="Times New Roman" w:hAnsi="Times New Roman"/>
                <w:sz w:val="24"/>
                <w:szCs w:val="24"/>
              </w:rPr>
              <w:t>Gaziantep Üniversitesi ile Akcanlar Otomotiv San. Tic. A.Ş. arasında işbirliği alt Protokolü</w:t>
            </w:r>
          </w:p>
        </w:tc>
        <w:tc>
          <w:tcPr>
            <w:tcW w:w="851" w:type="dxa"/>
            <w:shd w:val="clear" w:color="auto" w:fill="auto"/>
          </w:tcPr>
          <w:p w:rsidR="00190DBB" w:rsidRDefault="00190DBB" w:rsidP="008E162F">
            <w:pPr>
              <w:rPr>
                <w:rFonts w:ascii="Times New Roman" w:hAnsi="Times New Roman"/>
                <w:sz w:val="24"/>
                <w:szCs w:val="24"/>
              </w:rPr>
            </w:pPr>
          </w:p>
          <w:p w:rsidR="00A1607D" w:rsidRPr="008C176C"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A1607D" w:rsidRPr="008C176C" w:rsidRDefault="00A1607D" w:rsidP="008E162F">
            <w:pPr>
              <w:rPr>
                <w:rFonts w:ascii="Times New Roman" w:hAnsi="Times New Roman"/>
                <w:sz w:val="24"/>
                <w:szCs w:val="24"/>
              </w:rPr>
            </w:pPr>
            <w:r>
              <w:rPr>
                <w:rFonts w:ascii="Times New Roman" w:hAnsi="Times New Roman"/>
                <w:sz w:val="24"/>
                <w:szCs w:val="24"/>
              </w:rPr>
              <w:t>21.08.2025</w:t>
            </w:r>
          </w:p>
        </w:tc>
        <w:tc>
          <w:tcPr>
            <w:tcW w:w="1418" w:type="dxa"/>
            <w:shd w:val="clear" w:color="auto" w:fill="auto"/>
          </w:tcPr>
          <w:p w:rsidR="00190DBB" w:rsidRDefault="00190DBB" w:rsidP="008E162F">
            <w:pPr>
              <w:rPr>
                <w:rFonts w:ascii="Times New Roman" w:hAnsi="Times New Roman"/>
                <w:sz w:val="24"/>
                <w:szCs w:val="24"/>
              </w:rPr>
            </w:pPr>
          </w:p>
          <w:p w:rsidR="00A1607D" w:rsidRPr="008C176C" w:rsidRDefault="00A1607D" w:rsidP="008E162F">
            <w:pPr>
              <w:rPr>
                <w:rFonts w:ascii="Times New Roman" w:hAnsi="Times New Roman"/>
                <w:sz w:val="24"/>
                <w:szCs w:val="24"/>
              </w:rPr>
            </w:pPr>
            <w:r>
              <w:rPr>
                <w:rFonts w:ascii="Times New Roman" w:hAnsi="Times New Roman"/>
                <w:sz w:val="24"/>
                <w:szCs w:val="24"/>
              </w:rPr>
              <w:t>-</w:t>
            </w:r>
          </w:p>
        </w:tc>
      </w:tr>
      <w:tr w:rsidR="00A1607D" w:rsidRPr="008C176C" w:rsidTr="009F1195">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24</w:t>
            </w:r>
          </w:p>
        </w:tc>
        <w:tc>
          <w:tcPr>
            <w:tcW w:w="6237" w:type="dxa"/>
            <w:shd w:val="clear" w:color="auto" w:fill="auto"/>
          </w:tcPr>
          <w:p w:rsidR="00A1607D" w:rsidRDefault="00A1607D" w:rsidP="008E162F">
            <w:pPr>
              <w:rPr>
                <w:rFonts w:ascii="Times New Roman" w:hAnsi="Times New Roman"/>
                <w:sz w:val="24"/>
                <w:szCs w:val="24"/>
              </w:rPr>
            </w:pPr>
            <w:proofErr w:type="spellStart"/>
            <w:r>
              <w:rPr>
                <w:rFonts w:ascii="Times New Roman" w:hAnsi="Times New Roman"/>
                <w:sz w:val="24"/>
                <w:szCs w:val="24"/>
              </w:rPr>
              <w:t>Donation</w:t>
            </w:r>
            <w:proofErr w:type="spellEnd"/>
            <w:r>
              <w:rPr>
                <w:rFonts w:ascii="Times New Roman" w:hAnsi="Times New Roman"/>
                <w:sz w:val="24"/>
                <w:szCs w:val="24"/>
              </w:rPr>
              <w:t xml:space="preserve"> </w:t>
            </w:r>
            <w:proofErr w:type="spellStart"/>
            <w:r>
              <w:rPr>
                <w:rFonts w:ascii="Times New Roman" w:hAnsi="Times New Roman"/>
                <w:sz w:val="24"/>
                <w:szCs w:val="24"/>
              </w:rPr>
              <w:t>Agreement</w:t>
            </w:r>
            <w:proofErr w:type="spellEnd"/>
            <w:r>
              <w:rPr>
                <w:rFonts w:ascii="Times New Roman" w:hAnsi="Times New Roman"/>
                <w:sz w:val="24"/>
                <w:szCs w:val="24"/>
              </w:rPr>
              <w:t xml:space="preserve"> </w:t>
            </w:r>
            <w:proofErr w:type="spellStart"/>
            <w:r>
              <w:rPr>
                <w:rFonts w:ascii="Times New Roman" w:hAnsi="Times New Roman"/>
                <w:sz w:val="24"/>
                <w:szCs w:val="24"/>
              </w:rPr>
              <w:t>between</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International </w:t>
            </w:r>
            <w:proofErr w:type="spellStart"/>
            <w:r>
              <w:rPr>
                <w:rFonts w:ascii="Times New Roman" w:hAnsi="Times New Roman"/>
                <w:sz w:val="24"/>
                <w:szCs w:val="24"/>
              </w:rPr>
              <w:t>Organization</w:t>
            </w:r>
            <w:proofErr w:type="spellEnd"/>
            <w:r>
              <w:rPr>
                <w:rFonts w:ascii="Times New Roman" w:hAnsi="Times New Roman"/>
                <w:sz w:val="24"/>
                <w:szCs w:val="24"/>
              </w:rPr>
              <w:t xml:space="preserve"> </w:t>
            </w:r>
            <w:proofErr w:type="spellStart"/>
            <w:r>
              <w:rPr>
                <w:rFonts w:ascii="Times New Roman" w:hAnsi="Times New Roman"/>
                <w:sz w:val="24"/>
                <w:szCs w:val="24"/>
              </w:rPr>
              <w:t>for</w:t>
            </w:r>
            <w:proofErr w:type="spellEnd"/>
            <w:r>
              <w:rPr>
                <w:rFonts w:ascii="Times New Roman" w:hAnsi="Times New Roman"/>
                <w:sz w:val="24"/>
                <w:szCs w:val="24"/>
              </w:rPr>
              <w:t xml:space="preserve"> Migration </w:t>
            </w:r>
            <w:proofErr w:type="spellStart"/>
            <w:r>
              <w:rPr>
                <w:rFonts w:ascii="Times New Roman" w:hAnsi="Times New Roman"/>
                <w:sz w:val="24"/>
                <w:szCs w:val="24"/>
              </w:rPr>
              <w:t>and</w:t>
            </w:r>
            <w:proofErr w:type="spellEnd"/>
            <w:r>
              <w:rPr>
                <w:rFonts w:ascii="Times New Roman" w:hAnsi="Times New Roman"/>
                <w:sz w:val="24"/>
                <w:szCs w:val="24"/>
              </w:rPr>
              <w:t xml:space="preserve"> Gaziantep </w:t>
            </w:r>
            <w:proofErr w:type="spellStart"/>
            <w:r>
              <w:rPr>
                <w:rFonts w:ascii="Times New Roman" w:hAnsi="Times New Roman"/>
                <w:sz w:val="24"/>
                <w:szCs w:val="24"/>
              </w:rPr>
              <w:t>University</w:t>
            </w:r>
            <w:proofErr w:type="spellEnd"/>
          </w:p>
        </w:tc>
        <w:tc>
          <w:tcPr>
            <w:tcW w:w="851" w:type="dxa"/>
            <w:shd w:val="clear" w:color="auto" w:fill="auto"/>
          </w:tcPr>
          <w:p w:rsidR="00190DBB" w:rsidRDefault="00190DBB" w:rsidP="008E162F">
            <w:pPr>
              <w:rPr>
                <w:rFonts w:ascii="Times New Roman" w:hAnsi="Times New Roman"/>
                <w:sz w:val="24"/>
                <w:szCs w:val="24"/>
              </w:rPr>
            </w:pPr>
          </w:p>
          <w:p w:rsidR="00A1607D"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28.07.2025</w:t>
            </w:r>
          </w:p>
        </w:tc>
        <w:tc>
          <w:tcPr>
            <w:tcW w:w="1418" w:type="dxa"/>
            <w:shd w:val="clear" w:color="auto" w:fill="auto"/>
          </w:tcPr>
          <w:p w:rsidR="00190DBB" w:rsidRDefault="00190DBB" w:rsidP="008E162F">
            <w:pPr>
              <w:rPr>
                <w:rFonts w:ascii="Times New Roman" w:hAnsi="Times New Roman"/>
                <w:sz w:val="24"/>
                <w:szCs w:val="24"/>
              </w:rPr>
            </w:pPr>
          </w:p>
          <w:p w:rsidR="00A1607D" w:rsidRDefault="00190DBB" w:rsidP="008E162F">
            <w:pPr>
              <w:rPr>
                <w:rFonts w:ascii="Times New Roman" w:hAnsi="Times New Roman"/>
                <w:sz w:val="24"/>
                <w:szCs w:val="24"/>
              </w:rPr>
            </w:pPr>
            <w:r>
              <w:rPr>
                <w:rFonts w:ascii="Times New Roman" w:hAnsi="Times New Roman"/>
                <w:sz w:val="24"/>
                <w:szCs w:val="24"/>
              </w:rPr>
              <w:t>-</w:t>
            </w:r>
          </w:p>
        </w:tc>
      </w:tr>
      <w:tr w:rsidR="00A1607D" w:rsidRPr="008C176C" w:rsidTr="00F320C9">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25</w:t>
            </w:r>
          </w:p>
        </w:tc>
        <w:tc>
          <w:tcPr>
            <w:tcW w:w="6237" w:type="dxa"/>
            <w:shd w:val="clear" w:color="auto" w:fill="auto"/>
          </w:tcPr>
          <w:p w:rsidR="00A1607D" w:rsidRDefault="00A1607D" w:rsidP="008E162F">
            <w:pPr>
              <w:rPr>
                <w:rFonts w:ascii="Times New Roman" w:hAnsi="Times New Roman"/>
                <w:sz w:val="24"/>
                <w:szCs w:val="24"/>
              </w:rPr>
            </w:pPr>
            <w:r>
              <w:rPr>
                <w:rFonts w:ascii="Times New Roman" w:hAnsi="Times New Roman"/>
                <w:sz w:val="24"/>
                <w:szCs w:val="24"/>
              </w:rPr>
              <w:t>Gaziantep İslam Bilim ve Teknoloji Üniversitesi ve Gaziantep Üniversitesi İkili İşbirliği Protokolü</w:t>
            </w:r>
          </w:p>
        </w:tc>
        <w:tc>
          <w:tcPr>
            <w:tcW w:w="851" w:type="dxa"/>
            <w:shd w:val="clear" w:color="auto" w:fill="auto"/>
          </w:tcPr>
          <w:p w:rsidR="00190DBB" w:rsidRDefault="00190DBB" w:rsidP="008E162F">
            <w:pPr>
              <w:rPr>
                <w:rFonts w:ascii="Times New Roman" w:hAnsi="Times New Roman"/>
                <w:sz w:val="24"/>
                <w:szCs w:val="24"/>
              </w:rPr>
            </w:pPr>
          </w:p>
          <w:p w:rsidR="00A1607D"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23.07.2025</w:t>
            </w:r>
          </w:p>
        </w:tc>
        <w:tc>
          <w:tcPr>
            <w:tcW w:w="1418" w:type="dxa"/>
            <w:shd w:val="clear" w:color="auto" w:fill="auto"/>
          </w:tcPr>
          <w:p w:rsidR="00190DBB" w:rsidRDefault="00190DBB" w:rsidP="008E162F">
            <w:pPr>
              <w:rPr>
                <w:rFonts w:ascii="Times New Roman" w:hAnsi="Times New Roman"/>
                <w:sz w:val="24"/>
                <w:szCs w:val="24"/>
              </w:rPr>
            </w:pPr>
          </w:p>
          <w:p w:rsidR="00A1607D" w:rsidRPr="008E162F" w:rsidRDefault="00A1607D" w:rsidP="008E162F">
            <w:pPr>
              <w:rPr>
                <w:rFonts w:ascii="Times New Roman" w:hAnsi="Times New Roman"/>
                <w:sz w:val="24"/>
                <w:szCs w:val="24"/>
              </w:rPr>
            </w:pPr>
            <w:r w:rsidRPr="008E162F">
              <w:rPr>
                <w:rFonts w:ascii="Times New Roman" w:hAnsi="Times New Roman"/>
                <w:sz w:val="24"/>
                <w:szCs w:val="24"/>
              </w:rPr>
              <w:t>Her yıl yenilenir</w:t>
            </w:r>
          </w:p>
        </w:tc>
      </w:tr>
      <w:tr w:rsidR="00A1607D" w:rsidRPr="008C176C" w:rsidTr="005A0DA3">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lastRenderedPageBreak/>
              <w:t>26</w:t>
            </w:r>
          </w:p>
        </w:tc>
        <w:tc>
          <w:tcPr>
            <w:tcW w:w="6237" w:type="dxa"/>
            <w:shd w:val="clear" w:color="auto" w:fill="auto"/>
          </w:tcPr>
          <w:p w:rsidR="00A1607D" w:rsidRDefault="00A1607D" w:rsidP="008E162F">
            <w:pPr>
              <w:rPr>
                <w:rFonts w:ascii="Times New Roman" w:hAnsi="Times New Roman"/>
                <w:sz w:val="24"/>
                <w:szCs w:val="24"/>
              </w:rPr>
            </w:pPr>
            <w:r>
              <w:rPr>
                <w:rFonts w:ascii="Times New Roman" w:hAnsi="Times New Roman"/>
                <w:sz w:val="24"/>
                <w:szCs w:val="24"/>
              </w:rPr>
              <w:t>Gaziantep Üniversitesi ile Şahinbey Belediyesi Arasında Kültür Gezilerine İlişkin İşbirliği Protokolü</w:t>
            </w:r>
          </w:p>
        </w:tc>
        <w:tc>
          <w:tcPr>
            <w:tcW w:w="851"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10.07.2025</w:t>
            </w:r>
          </w:p>
        </w:tc>
        <w:tc>
          <w:tcPr>
            <w:tcW w:w="1418"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10.07.2026</w:t>
            </w:r>
          </w:p>
        </w:tc>
      </w:tr>
      <w:tr w:rsidR="00A1607D" w:rsidRPr="008C176C" w:rsidTr="009F1195">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27</w:t>
            </w:r>
          </w:p>
        </w:tc>
        <w:tc>
          <w:tcPr>
            <w:tcW w:w="6237" w:type="dxa"/>
            <w:shd w:val="clear" w:color="auto" w:fill="auto"/>
          </w:tcPr>
          <w:p w:rsidR="00A1607D" w:rsidRPr="00CA4A8B" w:rsidRDefault="00A1607D" w:rsidP="008E162F">
            <w:pPr>
              <w:rPr>
                <w:rFonts w:ascii="Times New Roman" w:hAnsi="Times New Roman"/>
                <w:sz w:val="24"/>
                <w:szCs w:val="24"/>
              </w:rPr>
            </w:pPr>
            <w:r>
              <w:rPr>
                <w:rFonts w:ascii="Times New Roman" w:hAnsi="Times New Roman"/>
                <w:sz w:val="24"/>
                <w:szCs w:val="24"/>
              </w:rPr>
              <w:t>Aracı Kuruluş ile Sağlık Tesisi Hizmet Sözleşmesi</w:t>
            </w:r>
          </w:p>
        </w:tc>
        <w:tc>
          <w:tcPr>
            <w:tcW w:w="851" w:type="dxa"/>
            <w:shd w:val="clear" w:color="auto" w:fill="auto"/>
          </w:tcPr>
          <w:p w:rsidR="00190DBB" w:rsidRDefault="00190DBB"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25.06.2025</w:t>
            </w:r>
          </w:p>
        </w:tc>
        <w:tc>
          <w:tcPr>
            <w:tcW w:w="1418" w:type="dxa"/>
            <w:shd w:val="clear" w:color="auto" w:fill="auto"/>
          </w:tcPr>
          <w:p w:rsidR="00190DBB" w:rsidRDefault="00190DBB"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25.06.2026</w:t>
            </w:r>
          </w:p>
        </w:tc>
      </w:tr>
      <w:tr w:rsidR="00A1607D" w:rsidRPr="008C176C" w:rsidTr="009F1195">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28</w:t>
            </w:r>
          </w:p>
        </w:tc>
        <w:tc>
          <w:tcPr>
            <w:tcW w:w="6237" w:type="dxa"/>
            <w:shd w:val="clear" w:color="auto" w:fill="auto"/>
          </w:tcPr>
          <w:p w:rsidR="00A1607D" w:rsidRDefault="00A1607D" w:rsidP="008E162F">
            <w:pPr>
              <w:rPr>
                <w:rFonts w:ascii="Times New Roman" w:hAnsi="Times New Roman"/>
                <w:sz w:val="24"/>
                <w:szCs w:val="24"/>
              </w:rPr>
            </w:pPr>
            <w:r>
              <w:rPr>
                <w:rFonts w:ascii="Times New Roman" w:hAnsi="Times New Roman"/>
                <w:sz w:val="24"/>
                <w:szCs w:val="24"/>
              </w:rPr>
              <w:t>Gaziantep Yetenek Temelli Yerel Kalkınma Modeli İşbirliği Protokolü</w:t>
            </w:r>
          </w:p>
        </w:tc>
        <w:tc>
          <w:tcPr>
            <w:tcW w:w="851"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3 yıl</w:t>
            </w:r>
          </w:p>
        </w:tc>
        <w:tc>
          <w:tcPr>
            <w:tcW w:w="1417"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17.06.2025</w:t>
            </w:r>
          </w:p>
        </w:tc>
        <w:tc>
          <w:tcPr>
            <w:tcW w:w="1418"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17.06.2028</w:t>
            </w:r>
          </w:p>
        </w:tc>
      </w:tr>
      <w:tr w:rsidR="00A1607D" w:rsidRPr="008C176C" w:rsidTr="009F1195">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29</w:t>
            </w:r>
          </w:p>
        </w:tc>
        <w:tc>
          <w:tcPr>
            <w:tcW w:w="6237" w:type="dxa"/>
            <w:shd w:val="clear" w:color="auto" w:fill="auto"/>
          </w:tcPr>
          <w:p w:rsidR="00A1607D" w:rsidRPr="00CA4A8B" w:rsidRDefault="00A1607D" w:rsidP="008E162F">
            <w:pPr>
              <w:rPr>
                <w:rFonts w:ascii="Times New Roman" w:hAnsi="Times New Roman"/>
                <w:sz w:val="24"/>
                <w:szCs w:val="24"/>
              </w:rPr>
            </w:pPr>
            <w:r>
              <w:rPr>
                <w:rFonts w:ascii="Times New Roman" w:hAnsi="Times New Roman"/>
                <w:sz w:val="24"/>
                <w:szCs w:val="24"/>
              </w:rPr>
              <w:t>Gaziantep Üniversitesi Şahinbey Araştırma ve Uygulama Hastanesi ile KYK Ezogelin Kız Öğrenci Yurdu İşbirliği Protokolü</w:t>
            </w:r>
          </w:p>
        </w:tc>
        <w:tc>
          <w:tcPr>
            <w:tcW w:w="851" w:type="dxa"/>
            <w:shd w:val="clear" w:color="auto" w:fill="auto"/>
          </w:tcPr>
          <w:p w:rsidR="00190DBB" w:rsidRDefault="00190DBB"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4 yıl</w:t>
            </w:r>
          </w:p>
        </w:tc>
        <w:tc>
          <w:tcPr>
            <w:tcW w:w="1417" w:type="dxa"/>
            <w:shd w:val="clear" w:color="auto" w:fill="auto"/>
          </w:tcPr>
          <w:p w:rsidR="00190DBB" w:rsidRDefault="00190DBB"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10.06.2025</w:t>
            </w:r>
          </w:p>
        </w:tc>
        <w:tc>
          <w:tcPr>
            <w:tcW w:w="1418" w:type="dxa"/>
            <w:shd w:val="clear" w:color="auto" w:fill="auto"/>
          </w:tcPr>
          <w:p w:rsidR="00190DBB" w:rsidRDefault="00190DBB" w:rsidP="008E162F">
            <w:pPr>
              <w:rPr>
                <w:rFonts w:ascii="Times New Roman" w:hAnsi="Times New Roman"/>
                <w:sz w:val="24"/>
                <w:szCs w:val="24"/>
              </w:rPr>
            </w:pPr>
          </w:p>
          <w:p w:rsidR="00A1607D" w:rsidRPr="00CA4A8B" w:rsidRDefault="00A1607D" w:rsidP="008E162F">
            <w:pPr>
              <w:rPr>
                <w:rFonts w:ascii="Times New Roman" w:hAnsi="Times New Roman"/>
                <w:sz w:val="24"/>
                <w:szCs w:val="24"/>
              </w:rPr>
            </w:pPr>
            <w:r>
              <w:rPr>
                <w:rFonts w:ascii="Times New Roman" w:hAnsi="Times New Roman"/>
                <w:sz w:val="24"/>
                <w:szCs w:val="24"/>
              </w:rPr>
              <w:t>01.12.2029</w:t>
            </w:r>
          </w:p>
        </w:tc>
      </w:tr>
      <w:tr w:rsidR="00A1607D" w:rsidRPr="008C176C" w:rsidTr="009F1195">
        <w:trPr>
          <w:trHeight w:val="1183"/>
        </w:trPr>
        <w:tc>
          <w:tcPr>
            <w:tcW w:w="709" w:type="dxa"/>
            <w:shd w:val="clear" w:color="auto" w:fill="auto"/>
          </w:tcPr>
          <w:p w:rsidR="00A1607D" w:rsidRDefault="00A1607D" w:rsidP="00A1607D">
            <w:pPr>
              <w:rPr>
                <w:rFonts w:ascii="Times New Roman" w:hAnsi="Times New Roman"/>
                <w:sz w:val="24"/>
                <w:szCs w:val="24"/>
              </w:rPr>
            </w:pPr>
            <w:r>
              <w:rPr>
                <w:rFonts w:ascii="Times New Roman" w:hAnsi="Times New Roman"/>
                <w:sz w:val="24"/>
                <w:szCs w:val="24"/>
              </w:rPr>
              <w:t>30</w:t>
            </w:r>
          </w:p>
        </w:tc>
        <w:tc>
          <w:tcPr>
            <w:tcW w:w="6237" w:type="dxa"/>
            <w:shd w:val="clear" w:color="auto" w:fill="auto"/>
          </w:tcPr>
          <w:p w:rsidR="00A1607D" w:rsidRDefault="00A1607D" w:rsidP="008E162F">
            <w:pPr>
              <w:rPr>
                <w:rFonts w:ascii="Times New Roman" w:hAnsi="Times New Roman"/>
                <w:sz w:val="24"/>
                <w:szCs w:val="24"/>
              </w:rPr>
            </w:pPr>
            <w:r>
              <w:rPr>
                <w:rFonts w:ascii="Times New Roman" w:hAnsi="Times New Roman"/>
                <w:sz w:val="24"/>
                <w:szCs w:val="24"/>
              </w:rPr>
              <w:t>Aracı Kuruluş ile Sağlık Tesisi Hizmet Sözleşmesi</w:t>
            </w:r>
          </w:p>
          <w:p w:rsidR="00A1607D" w:rsidRDefault="00A1607D" w:rsidP="008E162F">
            <w:pPr>
              <w:rPr>
                <w:rFonts w:ascii="Times New Roman" w:hAnsi="Times New Roman"/>
                <w:sz w:val="24"/>
                <w:szCs w:val="24"/>
              </w:rPr>
            </w:pPr>
            <w:r>
              <w:rPr>
                <w:rFonts w:ascii="Times New Roman" w:hAnsi="Times New Roman"/>
                <w:sz w:val="24"/>
                <w:szCs w:val="24"/>
              </w:rPr>
              <w:t xml:space="preserve">Deva Tıp Merkezi Özel Sağlık </w:t>
            </w:r>
            <w:proofErr w:type="spellStart"/>
            <w:r>
              <w:rPr>
                <w:rFonts w:ascii="Times New Roman" w:hAnsi="Times New Roman"/>
                <w:sz w:val="24"/>
                <w:szCs w:val="24"/>
              </w:rPr>
              <w:t>Hiz</w:t>
            </w:r>
            <w:proofErr w:type="spellEnd"/>
            <w:r>
              <w:rPr>
                <w:rFonts w:ascii="Times New Roman" w:hAnsi="Times New Roman"/>
                <w:sz w:val="24"/>
                <w:szCs w:val="24"/>
              </w:rPr>
              <w:t>. Tic. A.Ş.</w:t>
            </w:r>
          </w:p>
        </w:tc>
        <w:tc>
          <w:tcPr>
            <w:tcW w:w="851"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03.06.2025</w:t>
            </w:r>
          </w:p>
        </w:tc>
        <w:tc>
          <w:tcPr>
            <w:tcW w:w="1418" w:type="dxa"/>
            <w:shd w:val="clear" w:color="auto" w:fill="auto"/>
          </w:tcPr>
          <w:p w:rsidR="00190DBB" w:rsidRDefault="00190DBB" w:rsidP="008E162F">
            <w:pPr>
              <w:rPr>
                <w:rFonts w:ascii="Times New Roman" w:hAnsi="Times New Roman"/>
                <w:sz w:val="24"/>
                <w:szCs w:val="24"/>
              </w:rPr>
            </w:pPr>
          </w:p>
          <w:p w:rsidR="00A1607D" w:rsidRDefault="00A1607D" w:rsidP="008E162F">
            <w:pPr>
              <w:rPr>
                <w:rFonts w:ascii="Times New Roman" w:hAnsi="Times New Roman"/>
                <w:sz w:val="24"/>
                <w:szCs w:val="24"/>
              </w:rPr>
            </w:pPr>
            <w:r>
              <w:rPr>
                <w:rFonts w:ascii="Times New Roman" w:hAnsi="Times New Roman"/>
                <w:sz w:val="24"/>
                <w:szCs w:val="24"/>
              </w:rPr>
              <w:t>03.06.2026</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31</w:t>
            </w:r>
          </w:p>
        </w:tc>
        <w:tc>
          <w:tcPr>
            <w:tcW w:w="6237" w:type="dxa"/>
            <w:shd w:val="clear" w:color="auto" w:fill="auto"/>
          </w:tcPr>
          <w:p w:rsidR="002F60FF" w:rsidRPr="008E162F" w:rsidRDefault="002F60FF" w:rsidP="008E162F">
            <w:pPr>
              <w:rPr>
                <w:rFonts w:ascii="Times New Roman" w:hAnsi="Times New Roman"/>
                <w:sz w:val="24"/>
                <w:szCs w:val="24"/>
              </w:rPr>
            </w:pPr>
            <w:r w:rsidRPr="008E162F">
              <w:rPr>
                <w:rFonts w:ascii="Times New Roman" w:hAnsi="Times New Roman"/>
                <w:sz w:val="24"/>
                <w:szCs w:val="24"/>
              </w:rPr>
              <w:t>İstasyon Gaziantep ile Gaziantep Üniversitesi İşbirliği Protokolü</w:t>
            </w:r>
          </w:p>
        </w:tc>
        <w:tc>
          <w:tcPr>
            <w:tcW w:w="851" w:type="dxa"/>
            <w:shd w:val="clear" w:color="auto" w:fill="auto"/>
          </w:tcPr>
          <w:p w:rsidR="00190DBB" w:rsidRDefault="00190DBB" w:rsidP="008E162F">
            <w:pPr>
              <w:rPr>
                <w:rFonts w:ascii="Times New Roman" w:hAnsi="Times New Roman"/>
                <w:sz w:val="24"/>
                <w:szCs w:val="24"/>
              </w:rPr>
            </w:pPr>
          </w:p>
          <w:p w:rsidR="002F60FF" w:rsidRPr="008E162F" w:rsidRDefault="002F60FF" w:rsidP="008E162F">
            <w:pPr>
              <w:rPr>
                <w:rFonts w:ascii="Times New Roman" w:hAnsi="Times New Roman"/>
                <w:sz w:val="24"/>
                <w:szCs w:val="24"/>
              </w:rPr>
            </w:pPr>
            <w:r w:rsidRPr="008E162F">
              <w:rPr>
                <w:rFonts w:ascii="Times New Roman" w:hAnsi="Times New Roman"/>
                <w:sz w:val="24"/>
                <w:szCs w:val="24"/>
              </w:rPr>
              <w:t>3 yıl</w:t>
            </w:r>
          </w:p>
        </w:tc>
        <w:tc>
          <w:tcPr>
            <w:tcW w:w="1417" w:type="dxa"/>
            <w:shd w:val="clear" w:color="auto" w:fill="auto"/>
          </w:tcPr>
          <w:p w:rsidR="00190DBB" w:rsidRDefault="00190DBB" w:rsidP="008E162F">
            <w:pPr>
              <w:rPr>
                <w:rFonts w:ascii="Times New Roman" w:hAnsi="Times New Roman"/>
                <w:sz w:val="24"/>
                <w:szCs w:val="24"/>
              </w:rPr>
            </w:pPr>
          </w:p>
          <w:p w:rsidR="002F60FF" w:rsidRPr="008E162F" w:rsidRDefault="002F60FF" w:rsidP="008E162F">
            <w:pPr>
              <w:rPr>
                <w:rFonts w:ascii="Times New Roman" w:hAnsi="Times New Roman"/>
                <w:sz w:val="24"/>
                <w:szCs w:val="24"/>
              </w:rPr>
            </w:pPr>
            <w:r w:rsidRPr="008E162F">
              <w:rPr>
                <w:rFonts w:ascii="Times New Roman" w:hAnsi="Times New Roman"/>
                <w:sz w:val="24"/>
                <w:szCs w:val="24"/>
              </w:rPr>
              <w:t>02.06.2025</w:t>
            </w:r>
          </w:p>
        </w:tc>
        <w:tc>
          <w:tcPr>
            <w:tcW w:w="1418" w:type="dxa"/>
            <w:shd w:val="clear" w:color="auto" w:fill="auto"/>
          </w:tcPr>
          <w:p w:rsidR="00190DBB" w:rsidRDefault="00190DBB" w:rsidP="008E162F">
            <w:pPr>
              <w:rPr>
                <w:rFonts w:ascii="Times New Roman" w:hAnsi="Times New Roman"/>
                <w:sz w:val="24"/>
                <w:szCs w:val="24"/>
              </w:rPr>
            </w:pPr>
          </w:p>
          <w:p w:rsidR="002F60FF" w:rsidRPr="008E162F" w:rsidRDefault="002F60FF" w:rsidP="008E162F">
            <w:pPr>
              <w:rPr>
                <w:rFonts w:ascii="Times New Roman" w:hAnsi="Times New Roman"/>
                <w:sz w:val="24"/>
                <w:szCs w:val="24"/>
              </w:rPr>
            </w:pPr>
            <w:r w:rsidRPr="008E162F">
              <w:rPr>
                <w:rFonts w:ascii="Times New Roman" w:hAnsi="Times New Roman"/>
                <w:sz w:val="24"/>
                <w:szCs w:val="24"/>
              </w:rPr>
              <w:t>02.06.2028</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32</w:t>
            </w:r>
          </w:p>
        </w:tc>
        <w:tc>
          <w:tcPr>
            <w:tcW w:w="6237" w:type="dxa"/>
            <w:shd w:val="clear" w:color="auto" w:fill="auto"/>
          </w:tcPr>
          <w:p w:rsidR="002F60FF" w:rsidRPr="008E162F" w:rsidRDefault="002F60FF" w:rsidP="008E162F">
            <w:pPr>
              <w:rPr>
                <w:rFonts w:ascii="Times New Roman" w:hAnsi="Times New Roman"/>
                <w:sz w:val="24"/>
                <w:szCs w:val="24"/>
              </w:rPr>
            </w:pPr>
            <w:r w:rsidRPr="008E162F">
              <w:rPr>
                <w:rFonts w:ascii="Times New Roman" w:hAnsi="Times New Roman"/>
                <w:sz w:val="24"/>
                <w:szCs w:val="24"/>
              </w:rPr>
              <w:t>Gaziantep Üniversitesi ve Gaziantep Sanayi Odası Bilimsel İşbirliği Protokolü</w:t>
            </w:r>
          </w:p>
        </w:tc>
        <w:tc>
          <w:tcPr>
            <w:tcW w:w="851" w:type="dxa"/>
            <w:shd w:val="clear" w:color="auto" w:fill="auto"/>
          </w:tcPr>
          <w:p w:rsidR="002F60FF" w:rsidRDefault="002F60FF" w:rsidP="008E162F">
            <w:pPr>
              <w:rPr>
                <w:rFonts w:ascii="Times New Roman" w:hAnsi="Times New Roman"/>
                <w:sz w:val="24"/>
                <w:szCs w:val="24"/>
              </w:rPr>
            </w:pPr>
          </w:p>
          <w:p w:rsidR="00190DBB" w:rsidRPr="008E162F"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2F60FF" w:rsidRPr="008E162F" w:rsidRDefault="002F60FF" w:rsidP="008E162F">
            <w:pPr>
              <w:rPr>
                <w:rFonts w:ascii="Times New Roman" w:hAnsi="Times New Roman"/>
                <w:sz w:val="24"/>
                <w:szCs w:val="24"/>
              </w:rPr>
            </w:pPr>
            <w:r w:rsidRPr="008E162F">
              <w:rPr>
                <w:rFonts w:ascii="Times New Roman" w:hAnsi="Times New Roman"/>
                <w:sz w:val="24"/>
                <w:szCs w:val="24"/>
              </w:rPr>
              <w:t>28.05.2025</w:t>
            </w:r>
          </w:p>
        </w:tc>
        <w:tc>
          <w:tcPr>
            <w:tcW w:w="1418" w:type="dxa"/>
            <w:shd w:val="clear" w:color="auto" w:fill="auto"/>
          </w:tcPr>
          <w:p w:rsidR="002F60FF" w:rsidRPr="008E162F" w:rsidRDefault="002F60FF" w:rsidP="008E162F">
            <w:pPr>
              <w:rPr>
                <w:rFonts w:ascii="Times New Roman" w:hAnsi="Times New Roman"/>
                <w:sz w:val="24"/>
                <w:szCs w:val="24"/>
              </w:rPr>
            </w:pPr>
            <w:r w:rsidRPr="008E162F">
              <w:rPr>
                <w:rFonts w:ascii="Times New Roman" w:hAnsi="Times New Roman"/>
                <w:sz w:val="24"/>
                <w:szCs w:val="24"/>
              </w:rPr>
              <w:t>İptal edilinceye kadar</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33</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 xml:space="preserve">Gaziantep Üniversitesi Hastaneleri ile </w:t>
            </w:r>
            <w:proofErr w:type="spellStart"/>
            <w:r>
              <w:rPr>
                <w:rFonts w:ascii="Times New Roman" w:hAnsi="Times New Roman"/>
                <w:sz w:val="24"/>
                <w:szCs w:val="24"/>
              </w:rPr>
              <w:t>Sanko</w:t>
            </w:r>
            <w:proofErr w:type="spellEnd"/>
            <w:r>
              <w:rPr>
                <w:rFonts w:ascii="Times New Roman" w:hAnsi="Times New Roman"/>
                <w:sz w:val="24"/>
                <w:szCs w:val="24"/>
              </w:rPr>
              <w:t xml:space="preserve"> Üniversitesi Sağlık Bilimleri Fakültesi İşbirliği Protokolü</w:t>
            </w:r>
          </w:p>
        </w:tc>
        <w:tc>
          <w:tcPr>
            <w:tcW w:w="851"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11.03.2025</w:t>
            </w:r>
          </w:p>
        </w:tc>
        <w:tc>
          <w:tcPr>
            <w:tcW w:w="1418"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11.03.2026</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34</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Adalet Bakanlığı Gaziantep Cumhuriyet Başsavcılığı ile Gaziantep Üniversitesi arasında Denetimli Serbestlik Hizmetleri Alanında İşbirliği Protokolü</w:t>
            </w:r>
          </w:p>
        </w:tc>
        <w:tc>
          <w:tcPr>
            <w:tcW w:w="851"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06.03.2025</w:t>
            </w:r>
          </w:p>
        </w:tc>
        <w:tc>
          <w:tcPr>
            <w:tcW w:w="1418" w:type="dxa"/>
            <w:shd w:val="clear" w:color="auto" w:fill="auto"/>
          </w:tcPr>
          <w:p w:rsidR="00190DBB" w:rsidRDefault="00190DBB" w:rsidP="008E162F">
            <w:pPr>
              <w:rPr>
                <w:rFonts w:ascii="Times New Roman" w:hAnsi="Times New Roman"/>
                <w:sz w:val="24"/>
                <w:szCs w:val="24"/>
              </w:rPr>
            </w:pPr>
          </w:p>
          <w:p w:rsidR="002F60FF" w:rsidRPr="00190DBB" w:rsidRDefault="002F60FF" w:rsidP="008E162F">
            <w:pPr>
              <w:rPr>
                <w:rFonts w:ascii="Times New Roman" w:hAnsi="Times New Roman"/>
                <w:sz w:val="24"/>
                <w:szCs w:val="24"/>
              </w:rPr>
            </w:pPr>
            <w:r w:rsidRPr="00190DBB">
              <w:rPr>
                <w:rFonts w:ascii="Times New Roman" w:hAnsi="Times New Roman"/>
                <w:sz w:val="24"/>
                <w:szCs w:val="24"/>
              </w:rPr>
              <w:t>Feshedilmesi halinde</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35</w:t>
            </w:r>
          </w:p>
        </w:tc>
        <w:tc>
          <w:tcPr>
            <w:tcW w:w="6237" w:type="dxa"/>
            <w:shd w:val="clear" w:color="auto" w:fill="auto"/>
          </w:tcPr>
          <w:p w:rsidR="002F60FF" w:rsidRPr="00CA4A8B" w:rsidRDefault="002F60FF" w:rsidP="008E162F">
            <w:pPr>
              <w:rPr>
                <w:rFonts w:ascii="Times New Roman" w:hAnsi="Times New Roman"/>
                <w:sz w:val="24"/>
                <w:szCs w:val="24"/>
              </w:rPr>
            </w:pPr>
            <w:r>
              <w:rPr>
                <w:rFonts w:ascii="Times New Roman" w:hAnsi="Times New Roman"/>
                <w:sz w:val="24"/>
                <w:szCs w:val="24"/>
              </w:rPr>
              <w:t>Gaziantep Üniversitesi Şahinbey Araştırma ve Uygulama Hastanesi ile Florya Yemek Ticaret A.Ş. Hastane Afet Planı Gıda ve Su Protokolü</w:t>
            </w:r>
            <w:r>
              <w:rPr>
                <w:rFonts w:ascii="Times New Roman" w:hAnsi="Times New Roman"/>
                <w:sz w:val="24"/>
                <w:szCs w:val="24"/>
              </w:rPr>
              <w:tab/>
            </w:r>
          </w:p>
        </w:tc>
        <w:tc>
          <w:tcPr>
            <w:tcW w:w="851" w:type="dxa"/>
            <w:shd w:val="clear" w:color="auto" w:fill="auto"/>
          </w:tcPr>
          <w:p w:rsidR="00190DBB" w:rsidRDefault="00190DBB" w:rsidP="008E162F">
            <w:pPr>
              <w:rPr>
                <w:rFonts w:ascii="Times New Roman" w:hAnsi="Times New Roman"/>
                <w:sz w:val="24"/>
                <w:szCs w:val="24"/>
              </w:rPr>
            </w:pPr>
          </w:p>
          <w:p w:rsidR="002F60FF" w:rsidRPr="00CA4A8B" w:rsidRDefault="002F60FF"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2F60FF" w:rsidRPr="00CA4A8B" w:rsidRDefault="002F60FF" w:rsidP="008E162F">
            <w:pPr>
              <w:rPr>
                <w:rFonts w:ascii="Times New Roman" w:hAnsi="Times New Roman"/>
                <w:sz w:val="24"/>
                <w:szCs w:val="24"/>
              </w:rPr>
            </w:pPr>
            <w:r>
              <w:rPr>
                <w:rFonts w:ascii="Times New Roman" w:hAnsi="Times New Roman"/>
                <w:sz w:val="24"/>
                <w:szCs w:val="24"/>
              </w:rPr>
              <w:t>04.03.2025</w:t>
            </w:r>
          </w:p>
        </w:tc>
        <w:tc>
          <w:tcPr>
            <w:tcW w:w="1418" w:type="dxa"/>
            <w:shd w:val="clear" w:color="auto" w:fill="auto"/>
          </w:tcPr>
          <w:p w:rsidR="00190DBB" w:rsidRDefault="00190DBB" w:rsidP="008E162F">
            <w:pPr>
              <w:rPr>
                <w:rFonts w:ascii="Times New Roman" w:hAnsi="Times New Roman"/>
                <w:sz w:val="24"/>
                <w:szCs w:val="24"/>
              </w:rPr>
            </w:pPr>
          </w:p>
          <w:p w:rsidR="002F60FF" w:rsidRPr="00CA4A8B" w:rsidRDefault="002F60FF" w:rsidP="008E162F">
            <w:pPr>
              <w:rPr>
                <w:rFonts w:ascii="Times New Roman" w:hAnsi="Times New Roman"/>
                <w:sz w:val="24"/>
                <w:szCs w:val="24"/>
              </w:rPr>
            </w:pPr>
            <w:r>
              <w:rPr>
                <w:rFonts w:ascii="Times New Roman" w:hAnsi="Times New Roman"/>
                <w:sz w:val="24"/>
                <w:szCs w:val="24"/>
              </w:rPr>
              <w:t>-</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36</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İkili İşbirliği Protokolü Gaziantep İslam Bilim ve Teknoloji Üniversitesi ve Gaziantep Üniversitesi</w:t>
            </w:r>
          </w:p>
        </w:tc>
        <w:tc>
          <w:tcPr>
            <w:tcW w:w="851" w:type="dxa"/>
            <w:shd w:val="clear" w:color="auto" w:fill="auto"/>
          </w:tcPr>
          <w:p w:rsidR="002F60FF" w:rsidRDefault="002F60FF" w:rsidP="008E162F">
            <w:pPr>
              <w:rPr>
                <w:rFonts w:ascii="Times New Roman" w:hAnsi="Times New Roman"/>
                <w:sz w:val="24"/>
                <w:szCs w:val="24"/>
              </w:rPr>
            </w:pPr>
          </w:p>
          <w:p w:rsidR="00190DBB"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21.02.2025</w:t>
            </w:r>
          </w:p>
        </w:tc>
        <w:tc>
          <w:tcPr>
            <w:tcW w:w="1418" w:type="dxa"/>
            <w:shd w:val="clear" w:color="auto" w:fill="auto"/>
          </w:tcPr>
          <w:p w:rsidR="002F60FF" w:rsidRPr="008E162F" w:rsidRDefault="002F60FF" w:rsidP="008E162F">
            <w:pPr>
              <w:rPr>
                <w:rFonts w:ascii="Times New Roman" w:hAnsi="Times New Roman"/>
                <w:sz w:val="24"/>
                <w:szCs w:val="24"/>
              </w:rPr>
            </w:pPr>
            <w:r w:rsidRPr="008E162F">
              <w:rPr>
                <w:rFonts w:ascii="Times New Roman" w:hAnsi="Times New Roman"/>
                <w:sz w:val="24"/>
                <w:szCs w:val="24"/>
              </w:rPr>
              <w:t>Her yıl yenilenir</w:t>
            </w:r>
            <w:bookmarkStart w:id="0" w:name="_GoBack"/>
            <w:bookmarkEnd w:id="0"/>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lastRenderedPageBreak/>
              <w:t>37</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Gaziantep Üniversitesi ile Hasan Kalyoncu Üniversitesi Uygulamalı Ders ve İşletmede Mesleki Eğitim Uygulamaları İşbirliği Protokolü</w:t>
            </w:r>
          </w:p>
        </w:tc>
        <w:tc>
          <w:tcPr>
            <w:tcW w:w="851"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1 yıl</w:t>
            </w:r>
          </w:p>
        </w:tc>
        <w:tc>
          <w:tcPr>
            <w:tcW w:w="141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26.02.2025</w:t>
            </w:r>
          </w:p>
        </w:tc>
        <w:tc>
          <w:tcPr>
            <w:tcW w:w="1418"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26.02.2026</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38</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Dezenformasyonla Mücadele Kurumlar arası İşbirliği Protokolü</w:t>
            </w:r>
          </w:p>
        </w:tc>
        <w:tc>
          <w:tcPr>
            <w:tcW w:w="851"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2 yıl</w:t>
            </w:r>
          </w:p>
        </w:tc>
        <w:tc>
          <w:tcPr>
            <w:tcW w:w="1417"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26.02.2025</w:t>
            </w:r>
          </w:p>
        </w:tc>
        <w:tc>
          <w:tcPr>
            <w:tcW w:w="1418"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26.02.2027</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39</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Gaziantep Valiliği, Gaziantep Büyükşehir Belediyesi, Gaziantep Üniversitesi, İstanbul Medeniyet Üniversitesi, Şahinbey Belediyesi, İl Müftülüğü, Gaziantep İl Milli Eğitim Müdürlüğü, Gaziantep Aile Eğitim ve Geliştirme Derneği ile “</w:t>
            </w:r>
            <w:proofErr w:type="spellStart"/>
            <w:r>
              <w:rPr>
                <w:rFonts w:ascii="Times New Roman" w:hAnsi="Times New Roman"/>
                <w:sz w:val="24"/>
                <w:szCs w:val="24"/>
              </w:rPr>
              <w:t>Sosyopark</w:t>
            </w:r>
            <w:proofErr w:type="spellEnd"/>
            <w:r>
              <w:rPr>
                <w:rFonts w:ascii="Times New Roman" w:hAnsi="Times New Roman"/>
                <w:sz w:val="24"/>
                <w:szCs w:val="24"/>
              </w:rPr>
              <w:t xml:space="preserve"> Beş Boyutlu Gelecek Gaziantep Projesi İşbirliği” Protokolü </w:t>
            </w:r>
          </w:p>
        </w:tc>
        <w:tc>
          <w:tcPr>
            <w:tcW w:w="851"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20.02.2025</w:t>
            </w:r>
          </w:p>
        </w:tc>
        <w:tc>
          <w:tcPr>
            <w:tcW w:w="1418" w:type="dxa"/>
            <w:shd w:val="clear" w:color="auto" w:fill="auto"/>
          </w:tcPr>
          <w:p w:rsidR="00190DBB" w:rsidRDefault="002F60FF" w:rsidP="008E162F">
            <w:pPr>
              <w:rPr>
                <w:rFonts w:ascii="Times New Roman" w:hAnsi="Times New Roman"/>
                <w:sz w:val="24"/>
                <w:szCs w:val="24"/>
              </w:rPr>
            </w:pPr>
            <w:r>
              <w:rPr>
                <w:rFonts w:ascii="Times New Roman" w:hAnsi="Times New Roman"/>
                <w:sz w:val="24"/>
                <w:szCs w:val="24"/>
              </w:rPr>
              <w:t xml:space="preserve">        </w:t>
            </w:r>
          </w:p>
          <w:p w:rsidR="002F60FF" w:rsidRPr="00857FBE" w:rsidRDefault="002F60FF" w:rsidP="008E162F">
            <w:pPr>
              <w:rPr>
                <w:rFonts w:ascii="Times New Roman" w:hAnsi="Times New Roman"/>
                <w:sz w:val="24"/>
                <w:szCs w:val="24"/>
              </w:rPr>
            </w:pPr>
            <w:r w:rsidRPr="00857FBE">
              <w:rPr>
                <w:rFonts w:ascii="Times New Roman" w:hAnsi="Times New Roman"/>
                <w:sz w:val="24"/>
                <w:szCs w:val="24"/>
              </w:rPr>
              <w:t>-</w:t>
            </w:r>
          </w:p>
        </w:tc>
      </w:tr>
      <w:tr w:rsidR="002F60FF" w:rsidRPr="008C176C" w:rsidTr="009F1195">
        <w:trPr>
          <w:trHeight w:val="1183"/>
        </w:trPr>
        <w:tc>
          <w:tcPr>
            <w:tcW w:w="709" w:type="dxa"/>
            <w:shd w:val="clear" w:color="auto" w:fill="auto"/>
          </w:tcPr>
          <w:p w:rsidR="002F60FF" w:rsidRDefault="002F60FF" w:rsidP="00A1607D">
            <w:pPr>
              <w:rPr>
                <w:rFonts w:ascii="Times New Roman" w:hAnsi="Times New Roman"/>
                <w:sz w:val="24"/>
                <w:szCs w:val="24"/>
              </w:rPr>
            </w:pPr>
            <w:r>
              <w:rPr>
                <w:rFonts w:ascii="Times New Roman" w:hAnsi="Times New Roman"/>
                <w:sz w:val="24"/>
                <w:szCs w:val="24"/>
              </w:rPr>
              <w:t>40</w:t>
            </w:r>
          </w:p>
        </w:tc>
        <w:tc>
          <w:tcPr>
            <w:tcW w:w="6237" w:type="dxa"/>
            <w:shd w:val="clear" w:color="auto" w:fill="auto"/>
          </w:tcPr>
          <w:p w:rsidR="002F60FF" w:rsidRDefault="002F60FF" w:rsidP="008E162F">
            <w:pPr>
              <w:rPr>
                <w:rFonts w:ascii="Times New Roman" w:hAnsi="Times New Roman"/>
                <w:sz w:val="24"/>
                <w:szCs w:val="24"/>
              </w:rPr>
            </w:pPr>
            <w:r>
              <w:rPr>
                <w:rFonts w:ascii="Times New Roman" w:hAnsi="Times New Roman"/>
                <w:sz w:val="24"/>
                <w:szCs w:val="24"/>
              </w:rPr>
              <w:t>Gaziantep Üniversitesi, Türkiye Maarif Vakfı ve Sınırsız Eğitim Derneği arasında Yapılan Bağış Protokolü</w:t>
            </w:r>
          </w:p>
        </w:tc>
        <w:tc>
          <w:tcPr>
            <w:tcW w:w="851"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6 ay</w:t>
            </w:r>
          </w:p>
        </w:tc>
        <w:tc>
          <w:tcPr>
            <w:tcW w:w="1417" w:type="dxa"/>
            <w:shd w:val="clear" w:color="auto" w:fill="auto"/>
          </w:tcPr>
          <w:p w:rsidR="00190DBB" w:rsidRDefault="00190DBB" w:rsidP="008E162F">
            <w:pPr>
              <w:rPr>
                <w:rFonts w:ascii="Times New Roman" w:hAnsi="Times New Roman"/>
                <w:sz w:val="24"/>
                <w:szCs w:val="24"/>
              </w:rPr>
            </w:pPr>
          </w:p>
          <w:p w:rsidR="002F60FF" w:rsidRDefault="002F60FF" w:rsidP="008E162F">
            <w:pPr>
              <w:rPr>
                <w:rFonts w:ascii="Times New Roman" w:hAnsi="Times New Roman"/>
                <w:sz w:val="24"/>
                <w:szCs w:val="24"/>
              </w:rPr>
            </w:pPr>
            <w:r>
              <w:rPr>
                <w:rFonts w:ascii="Times New Roman" w:hAnsi="Times New Roman"/>
                <w:sz w:val="24"/>
                <w:szCs w:val="24"/>
              </w:rPr>
              <w:t>24.01.2025</w:t>
            </w:r>
          </w:p>
        </w:tc>
        <w:tc>
          <w:tcPr>
            <w:tcW w:w="1418" w:type="dxa"/>
            <w:shd w:val="clear" w:color="auto" w:fill="auto"/>
          </w:tcPr>
          <w:p w:rsidR="00190DBB" w:rsidRDefault="00190DBB" w:rsidP="008E162F">
            <w:pPr>
              <w:rPr>
                <w:rFonts w:ascii="Times New Roman" w:hAnsi="Times New Roman"/>
                <w:sz w:val="24"/>
                <w:szCs w:val="24"/>
              </w:rPr>
            </w:pPr>
          </w:p>
          <w:p w:rsidR="002F60FF" w:rsidRPr="008E162F" w:rsidRDefault="002F60FF" w:rsidP="008E162F">
            <w:pPr>
              <w:rPr>
                <w:rFonts w:ascii="Times New Roman" w:hAnsi="Times New Roman"/>
                <w:sz w:val="24"/>
                <w:szCs w:val="24"/>
              </w:rPr>
            </w:pPr>
            <w:r w:rsidRPr="00951442">
              <w:rPr>
                <w:rFonts w:ascii="Times New Roman" w:hAnsi="Times New Roman"/>
                <w:sz w:val="24"/>
                <w:szCs w:val="24"/>
              </w:rPr>
              <w:t>15.07.2025</w:t>
            </w:r>
          </w:p>
        </w:tc>
      </w:tr>
      <w:tr w:rsidR="00AB4942" w:rsidRPr="008C176C" w:rsidTr="009F1195">
        <w:trPr>
          <w:trHeight w:val="1183"/>
        </w:trPr>
        <w:tc>
          <w:tcPr>
            <w:tcW w:w="709" w:type="dxa"/>
            <w:shd w:val="clear" w:color="auto" w:fill="auto"/>
          </w:tcPr>
          <w:p w:rsidR="00AB4942" w:rsidRDefault="00AB4942" w:rsidP="00A1607D">
            <w:pPr>
              <w:rPr>
                <w:rFonts w:ascii="Times New Roman" w:hAnsi="Times New Roman"/>
                <w:sz w:val="24"/>
                <w:szCs w:val="24"/>
              </w:rPr>
            </w:pPr>
            <w:r>
              <w:rPr>
                <w:rFonts w:ascii="Times New Roman" w:hAnsi="Times New Roman"/>
                <w:sz w:val="24"/>
                <w:szCs w:val="24"/>
              </w:rPr>
              <w:t>41</w:t>
            </w:r>
          </w:p>
        </w:tc>
        <w:tc>
          <w:tcPr>
            <w:tcW w:w="6237" w:type="dxa"/>
            <w:shd w:val="clear" w:color="auto" w:fill="auto"/>
          </w:tcPr>
          <w:p w:rsidR="00AB4942" w:rsidRDefault="00AB4942" w:rsidP="008E162F">
            <w:pPr>
              <w:rPr>
                <w:rFonts w:ascii="Times New Roman" w:hAnsi="Times New Roman"/>
                <w:sz w:val="24"/>
                <w:szCs w:val="24"/>
              </w:rPr>
            </w:pPr>
            <w:r>
              <w:rPr>
                <w:rFonts w:ascii="Times New Roman" w:hAnsi="Times New Roman"/>
                <w:sz w:val="24"/>
                <w:szCs w:val="24"/>
              </w:rPr>
              <w:t xml:space="preserve">Gaziantep Valiliği ile Gaziantep Üniversitesi Rektörlüğü arasında aile </w:t>
            </w:r>
            <w:proofErr w:type="spellStart"/>
            <w:r>
              <w:rPr>
                <w:rFonts w:ascii="Times New Roman" w:hAnsi="Times New Roman"/>
                <w:sz w:val="24"/>
                <w:szCs w:val="24"/>
              </w:rPr>
              <w:t>Aile</w:t>
            </w:r>
            <w:proofErr w:type="spellEnd"/>
            <w:r>
              <w:rPr>
                <w:rFonts w:ascii="Times New Roman" w:hAnsi="Times New Roman"/>
                <w:sz w:val="24"/>
                <w:szCs w:val="24"/>
              </w:rPr>
              <w:t xml:space="preserve"> Hekimliği Hizmet Sözleşmesi</w:t>
            </w:r>
          </w:p>
        </w:tc>
        <w:tc>
          <w:tcPr>
            <w:tcW w:w="851" w:type="dxa"/>
            <w:shd w:val="clear" w:color="auto" w:fill="auto"/>
          </w:tcPr>
          <w:p w:rsidR="00190DBB" w:rsidRDefault="00190DBB" w:rsidP="008E162F">
            <w:pPr>
              <w:rPr>
                <w:rFonts w:ascii="Times New Roman" w:hAnsi="Times New Roman"/>
                <w:sz w:val="24"/>
                <w:szCs w:val="24"/>
              </w:rPr>
            </w:pPr>
          </w:p>
          <w:p w:rsidR="00AB4942" w:rsidRDefault="00AB4942" w:rsidP="008E162F">
            <w:pPr>
              <w:rPr>
                <w:rFonts w:ascii="Times New Roman" w:hAnsi="Times New Roman"/>
                <w:sz w:val="24"/>
                <w:szCs w:val="24"/>
              </w:rPr>
            </w:pPr>
            <w:r>
              <w:rPr>
                <w:rFonts w:ascii="Times New Roman" w:hAnsi="Times New Roman"/>
                <w:sz w:val="24"/>
                <w:szCs w:val="24"/>
              </w:rPr>
              <w:t>2 yıl</w:t>
            </w:r>
          </w:p>
        </w:tc>
        <w:tc>
          <w:tcPr>
            <w:tcW w:w="1417" w:type="dxa"/>
            <w:shd w:val="clear" w:color="auto" w:fill="auto"/>
          </w:tcPr>
          <w:p w:rsidR="00190DBB" w:rsidRDefault="00190DBB" w:rsidP="008E162F">
            <w:pPr>
              <w:rPr>
                <w:rFonts w:ascii="Times New Roman" w:hAnsi="Times New Roman"/>
                <w:sz w:val="24"/>
                <w:szCs w:val="24"/>
              </w:rPr>
            </w:pPr>
          </w:p>
          <w:p w:rsidR="00AB4942" w:rsidRDefault="00AB4942" w:rsidP="008E162F">
            <w:pPr>
              <w:rPr>
                <w:rFonts w:ascii="Times New Roman" w:hAnsi="Times New Roman"/>
                <w:sz w:val="24"/>
                <w:szCs w:val="24"/>
              </w:rPr>
            </w:pPr>
            <w:r>
              <w:rPr>
                <w:rFonts w:ascii="Times New Roman" w:hAnsi="Times New Roman"/>
                <w:sz w:val="24"/>
                <w:szCs w:val="24"/>
              </w:rPr>
              <w:t>16.01.2025</w:t>
            </w:r>
          </w:p>
        </w:tc>
        <w:tc>
          <w:tcPr>
            <w:tcW w:w="1418" w:type="dxa"/>
            <w:shd w:val="clear" w:color="auto" w:fill="auto"/>
          </w:tcPr>
          <w:p w:rsidR="00190DBB" w:rsidRDefault="00190DBB" w:rsidP="008E162F">
            <w:pPr>
              <w:rPr>
                <w:rFonts w:ascii="Times New Roman" w:hAnsi="Times New Roman"/>
                <w:sz w:val="24"/>
                <w:szCs w:val="24"/>
              </w:rPr>
            </w:pPr>
          </w:p>
          <w:p w:rsidR="00AB4942" w:rsidRPr="00951442" w:rsidRDefault="00AB4942" w:rsidP="008E162F">
            <w:pPr>
              <w:rPr>
                <w:rFonts w:ascii="Times New Roman" w:hAnsi="Times New Roman"/>
                <w:sz w:val="24"/>
                <w:szCs w:val="24"/>
              </w:rPr>
            </w:pPr>
            <w:r>
              <w:rPr>
                <w:rFonts w:ascii="Times New Roman" w:hAnsi="Times New Roman"/>
                <w:sz w:val="24"/>
                <w:szCs w:val="24"/>
              </w:rPr>
              <w:t>16.01.2027</w:t>
            </w:r>
          </w:p>
        </w:tc>
      </w:tr>
      <w:tr w:rsidR="00AB4942" w:rsidRPr="008C176C" w:rsidTr="009F1195">
        <w:trPr>
          <w:trHeight w:val="1183"/>
        </w:trPr>
        <w:tc>
          <w:tcPr>
            <w:tcW w:w="709" w:type="dxa"/>
            <w:shd w:val="clear" w:color="auto" w:fill="auto"/>
          </w:tcPr>
          <w:p w:rsidR="00AB4942" w:rsidRDefault="00AB4942" w:rsidP="00A1607D">
            <w:pPr>
              <w:rPr>
                <w:rFonts w:ascii="Times New Roman" w:hAnsi="Times New Roman"/>
                <w:sz w:val="24"/>
                <w:szCs w:val="24"/>
              </w:rPr>
            </w:pPr>
            <w:r>
              <w:rPr>
                <w:rFonts w:ascii="Times New Roman" w:hAnsi="Times New Roman"/>
                <w:sz w:val="24"/>
                <w:szCs w:val="24"/>
              </w:rPr>
              <w:t>42</w:t>
            </w:r>
          </w:p>
        </w:tc>
        <w:tc>
          <w:tcPr>
            <w:tcW w:w="6237" w:type="dxa"/>
            <w:shd w:val="clear" w:color="auto" w:fill="auto"/>
          </w:tcPr>
          <w:p w:rsidR="00AB4942" w:rsidRDefault="00AB4942" w:rsidP="008E162F">
            <w:pPr>
              <w:rPr>
                <w:rFonts w:ascii="Times New Roman" w:hAnsi="Times New Roman"/>
                <w:sz w:val="24"/>
                <w:szCs w:val="24"/>
              </w:rPr>
            </w:pPr>
            <w:r>
              <w:rPr>
                <w:rFonts w:ascii="Times New Roman" w:hAnsi="Times New Roman"/>
                <w:sz w:val="24"/>
                <w:szCs w:val="24"/>
              </w:rPr>
              <w:t xml:space="preserve">Gaziantep İli Nurdağı İlçesi </w:t>
            </w:r>
            <w:proofErr w:type="spellStart"/>
            <w:r>
              <w:rPr>
                <w:rFonts w:ascii="Times New Roman" w:hAnsi="Times New Roman"/>
                <w:sz w:val="24"/>
                <w:szCs w:val="24"/>
              </w:rPr>
              <w:t>Kurudere</w:t>
            </w:r>
            <w:proofErr w:type="spellEnd"/>
            <w:r>
              <w:rPr>
                <w:rFonts w:ascii="Times New Roman" w:hAnsi="Times New Roman"/>
                <w:sz w:val="24"/>
                <w:szCs w:val="24"/>
              </w:rPr>
              <w:t xml:space="preserve"> Mahallesi 658 Ada 1 ve 659/1 Parselde </w:t>
            </w:r>
            <w:proofErr w:type="spellStart"/>
            <w:r>
              <w:rPr>
                <w:rFonts w:ascii="Times New Roman" w:hAnsi="Times New Roman"/>
                <w:sz w:val="24"/>
                <w:szCs w:val="24"/>
              </w:rPr>
              <w:t>Hayırseverİsminin</w:t>
            </w:r>
            <w:proofErr w:type="spellEnd"/>
            <w:r>
              <w:rPr>
                <w:rFonts w:ascii="Times New Roman" w:hAnsi="Times New Roman"/>
                <w:sz w:val="24"/>
                <w:szCs w:val="24"/>
              </w:rPr>
              <w:t xml:space="preserve"> Verilmesi Karşılığında 16 Derslikli Tarım Mesleki ve Teknik Anadolu Lisesi, 100 Kişilik Pansiyon ve Eklentilerinin Yapımına ait İşbirliği Protokolü</w:t>
            </w:r>
          </w:p>
        </w:tc>
        <w:tc>
          <w:tcPr>
            <w:tcW w:w="851" w:type="dxa"/>
            <w:shd w:val="clear" w:color="auto" w:fill="auto"/>
          </w:tcPr>
          <w:p w:rsidR="00AB4942" w:rsidRDefault="00AB4942" w:rsidP="008E162F">
            <w:pPr>
              <w:rPr>
                <w:rFonts w:ascii="Times New Roman" w:hAnsi="Times New Roman"/>
                <w:sz w:val="24"/>
                <w:szCs w:val="24"/>
              </w:rPr>
            </w:pPr>
          </w:p>
          <w:p w:rsidR="00AB4942" w:rsidRDefault="00AB4942" w:rsidP="008E162F">
            <w:pPr>
              <w:rPr>
                <w:rFonts w:ascii="Times New Roman" w:hAnsi="Times New Roman"/>
                <w:sz w:val="24"/>
                <w:szCs w:val="24"/>
              </w:rPr>
            </w:pPr>
            <w:r>
              <w:rPr>
                <w:rFonts w:ascii="Times New Roman" w:hAnsi="Times New Roman"/>
                <w:sz w:val="24"/>
                <w:szCs w:val="24"/>
              </w:rPr>
              <w:t>2 yıl</w:t>
            </w:r>
          </w:p>
        </w:tc>
        <w:tc>
          <w:tcPr>
            <w:tcW w:w="1417" w:type="dxa"/>
            <w:shd w:val="clear" w:color="auto" w:fill="auto"/>
          </w:tcPr>
          <w:p w:rsidR="00AB4942" w:rsidRDefault="00AB4942" w:rsidP="008E162F">
            <w:pPr>
              <w:rPr>
                <w:rFonts w:ascii="Times New Roman" w:hAnsi="Times New Roman"/>
                <w:sz w:val="24"/>
                <w:szCs w:val="24"/>
              </w:rPr>
            </w:pPr>
          </w:p>
          <w:p w:rsidR="00AB4942" w:rsidRDefault="00AB4942" w:rsidP="008E162F">
            <w:pPr>
              <w:rPr>
                <w:rFonts w:ascii="Times New Roman" w:hAnsi="Times New Roman"/>
                <w:sz w:val="24"/>
                <w:szCs w:val="24"/>
              </w:rPr>
            </w:pPr>
            <w:r>
              <w:rPr>
                <w:rFonts w:ascii="Times New Roman" w:hAnsi="Times New Roman"/>
                <w:sz w:val="24"/>
                <w:szCs w:val="24"/>
              </w:rPr>
              <w:t>15.01.2025</w:t>
            </w:r>
          </w:p>
        </w:tc>
        <w:tc>
          <w:tcPr>
            <w:tcW w:w="1418" w:type="dxa"/>
            <w:shd w:val="clear" w:color="auto" w:fill="auto"/>
          </w:tcPr>
          <w:p w:rsidR="00AB4942" w:rsidRDefault="00AB4942" w:rsidP="008E162F">
            <w:pPr>
              <w:rPr>
                <w:rFonts w:ascii="Times New Roman" w:hAnsi="Times New Roman"/>
                <w:sz w:val="24"/>
                <w:szCs w:val="24"/>
              </w:rPr>
            </w:pPr>
          </w:p>
          <w:p w:rsidR="00AB4942" w:rsidRDefault="00AB4942" w:rsidP="008E162F">
            <w:pPr>
              <w:rPr>
                <w:rFonts w:ascii="Times New Roman" w:hAnsi="Times New Roman"/>
                <w:sz w:val="24"/>
                <w:szCs w:val="24"/>
              </w:rPr>
            </w:pPr>
            <w:r>
              <w:rPr>
                <w:rFonts w:ascii="Times New Roman" w:hAnsi="Times New Roman"/>
                <w:sz w:val="24"/>
                <w:szCs w:val="24"/>
              </w:rPr>
              <w:t>15.01.2027</w:t>
            </w:r>
          </w:p>
        </w:tc>
      </w:tr>
      <w:tr w:rsidR="008E162F" w:rsidRPr="008C176C" w:rsidTr="009F1195">
        <w:trPr>
          <w:trHeight w:val="1183"/>
        </w:trPr>
        <w:tc>
          <w:tcPr>
            <w:tcW w:w="709" w:type="dxa"/>
            <w:shd w:val="clear" w:color="auto" w:fill="auto"/>
          </w:tcPr>
          <w:p w:rsidR="008E162F" w:rsidRDefault="008E162F" w:rsidP="00A1607D">
            <w:pPr>
              <w:rPr>
                <w:rFonts w:ascii="Times New Roman" w:hAnsi="Times New Roman"/>
                <w:sz w:val="24"/>
                <w:szCs w:val="24"/>
              </w:rPr>
            </w:pPr>
            <w:r>
              <w:rPr>
                <w:rFonts w:ascii="Times New Roman" w:hAnsi="Times New Roman"/>
                <w:sz w:val="24"/>
                <w:szCs w:val="24"/>
              </w:rPr>
              <w:t>43</w:t>
            </w:r>
          </w:p>
        </w:tc>
        <w:tc>
          <w:tcPr>
            <w:tcW w:w="6237" w:type="dxa"/>
            <w:shd w:val="clear" w:color="auto" w:fill="auto"/>
          </w:tcPr>
          <w:p w:rsidR="008E162F" w:rsidRDefault="008E162F" w:rsidP="008E162F">
            <w:pPr>
              <w:rPr>
                <w:rFonts w:ascii="Times New Roman" w:hAnsi="Times New Roman"/>
                <w:sz w:val="24"/>
                <w:szCs w:val="24"/>
              </w:rPr>
            </w:pPr>
            <w:r>
              <w:rPr>
                <w:rFonts w:ascii="Times New Roman" w:hAnsi="Times New Roman"/>
                <w:sz w:val="24"/>
                <w:szCs w:val="24"/>
              </w:rPr>
              <w:t>Gaziantep Valiliği, Şahinbey Belediye Başkanlığı, Gaziantep İl Emniyet Müdürlüğü, Hasan Kalyoncu Üniversitesi, Gaziantep Üniversitesi, Gaziantep İslam Bilim ve Teknoloji Üniversitesi, Gaziantep İl Müftülüğü, Gaziantep İl Sağlık Müdürlüğü, Gaziantep İl Milli Eğitim Müdürlüğü ve Aile ve Sosyal Hizmetler İl Müdürlüğü İşbirliği Protokolü</w:t>
            </w:r>
          </w:p>
        </w:tc>
        <w:tc>
          <w:tcPr>
            <w:tcW w:w="851" w:type="dxa"/>
            <w:shd w:val="clear" w:color="auto" w:fill="auto"/>
          </w:tcPr>
          <w:p w:rsidR="00190DBB" w:rsidRDefault="00190DBB" w:rsidP="008E162F">
            <w:pPr>
              <w:rPr>
                <w:rFonts w:ascii="Times New Roman" w:hAnsi="Times New Roman"/>
                <w:sz w:val="24"/>
                <w:szCs w:val="24"/>
              </w:rPr>
            </w:pPr>
          </w:p>
          <w:p w:rsidR="008E162F" w:rsidRDefault="00190DBB" w:rsidP="008E162F">
            <w:pPr>
              <w:rPr>
                <w:rFonts w:ascii="Times New Roman" w:hAnsi="Times New Roman"/>
                <w:sz w:val="24"/>
                <w:szCs w:val="24"/>
              </w:rPr>
            </w:pPr>
            <w:r>
              <w:rPr>
                <w:rFonts w:ascii="Times New Roman" w:hAnsi="Times New Roman"/>
                <w:sz w:val="24"/>
                <w:szCs w:val="24"/>
              </w:rPr>
              <w:t>-</w:t>
            </w:r>
          </w:p>
        </w:tc>
        <w:tc>
          <w:tcPr>
            <w:tcW w:w="1417" w:type="dxa"/>
            <w:shd w:val="clear" w:color="auto" w:fill="auto"/>
          </w:tcPr>
          <w:p w:rsidR="008E162F" w:rsidRDefault="008E162F" w:rsidP="008E162F">
            <w:pPr>
              <w:rPr>
                <w:rFonts w:ascii="Times New Roman" w:hAnsi="Times New Roman"/>
                <w:sz w:val="24"/>
                <w:szCs w:val="24"/>
              </w:rPr>
            </w:pPr>
          </w:p>
          <w:p w:rsidR="008E162F" w:rsidRDefault="008E162F" w:rsidP="008E162F">
            <w:pPr>
              <w:rPr>
                <w:rFonts w:ascii="Times New Roman" w:hAnsi="Times New Roman"/>
                <w:sz w:val="24"/>
                <w:szCs w:val="24"/>
              </w:rPr>
            </w:pPr>
            <w:r>
              <w:rPr>
                <w:rFonts w:ascii="Times New Roman" w:hAnsi="Times New Roman"/>
                <w:sz w:val="24"/>
                <w:szCs w:val="24"/>
              </w:rPr>
              <w:t>06.01.2025</w:t>
            </w:r>
          </w:p>
        </w:tc>
        <w:tc>
          <w:tcPr>
            <w:tcW w:w="1418" w:type="dxa"/>
            <w:shd w:val="clear" w:color="auto" w:fill="auto"/>
          </w:tcPr>
          <w:p w:rsidR="008E162F" w:rsidRDefault="008E162F" w:rsidP="008E162F">
            <w:pPr>
              <w:rPr>
                <w:rFonts w:ascii="Times New Roman" w:hAnsi="Times New Roman"/>
                <w:sz w:val="24"/>
                <w:szCs w:val="24"/>
              </w:rPr>
            </w:pPr>
          </w:p>
          <w:p w:rsidR="008E162F" w:rsidRDefault="008E162F" w:rsidP="008E162F">
            <w:pPr>
              <w:rPr>
                <w:rFonts w:ascii="Times New Roman" w:hAnsi="Times New Roman"/>
                <w:sz w:val="24"/>
                <w:szCs w:val="24"/>
              </w:rPr>
            </w:pPr>
            <w:r>
              <w:rPr>
                <w:rFonts w:ascii="Times New Roman" w:hAnsi="Times New Roman"/>
                <w:sz w:val="24"/>
                <w:szCs w:val="24"/>
              </w:rPr>
              <w:t>-</w:t>
            </w:r>
          </w:p>
        </w:tc>
      </w:tr>
    </w:tbl>
    <w:p w:rsidR="00475896" w:rsidRDefault="00475896"/>
    <w:sectPr w:rsidR="004758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F73"/>
    <w:rsid w:val="00190DBB"/>
    <w:rsid w:val="002F60FF"/>
    <w:rsid w:val="00475896"/>
    <w:rsid w:val="005C0A50"/>
    <w:rsid w:val="008E162F"/>
    <w:rsid w:val="00A1607D"/>
    <w:rsid w:val="00AB4942"/>
    <w:rsid w:val="00CF7F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73"/>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7F73"/>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5</Pages>
  <Words>1118</Words>
  <Characters>6373</Characters>
  <Application>Microsoft Office Word</Application>
  <DocSecurity>0</DocSecurity>
  <Lines>53</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2026-04-07T06:13:00Z</dcterms:created>
  <dcterms:modified xsi:type="dcterms:W3CDTF">2026-07-10T05:52:00Z</dcterms:modified>
</cp:coreProperties>
</file>